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6A2" w:rsidRPr="001546A2" w:rsidRDefault="001546A2" w:rsidP="001546A2">
      <w:pPr>
        <w:spacing w:after="160" w:line="254" w:lineRule="auto"/>
        <w:jc w:val="center"/>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Татарстан Республикасы Әлмәт муниципаль районы муниципаль бюджет белем бирү учреждениесе</w:t>
      </w:r>
    </w:p>
    <w:p w:rsidR="001546A2" w:rsidRPr="001546A2" w:rsidRDefault="001546A2" w:rsidP="001546A2">
      <w:pPr>
        <w:spacing w:after="160" w:line="254" w:lineRule="auto"/>
        <w:jc w:val="center"/>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“Яңа Кәшер урта гомумбелем бирү мәктәбе”</w:t>
      </w:r>
    </w:p>
    <w:p w:rsidR="001546A2" w:rsidRPr="001546A2" w:rsidRDefault="001546A2" w:rsidP="001546A2">
      <w:pPr>
        <w:tabs>
          <w:tab w:val="left" w:pos="5400"/>
        </w:tabs>
        <w:spacing w:after="160" w:line="254" w:lineRule="auto"/>
        <w:jc w:val="right"/>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ab/>
        <w:t>Педагогик киңәшмәдә каралды.</w:t>
      </w:r>
    </w:p>
    <w:p w:rsidR="001546A2" w:rsidRPr="001546A2" w:rsidRDefault="005109AB" w:rsidP="001546A2">
      <w:pPr>
        <w:tabs>
          <w:tab w:val="left" w:pos="5400"/>
        </w:tabs>
        <w:spacing w:after="160" w:line="254" w:lineRule="auto"/>
        <w:jc w:val="righ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Протокол №1 31 нче</w:t>
      </w:r>
      <w:r w:rsidR="001546A2" w:rsidRPr="001546A2">
        <w:rPr>
          <w:rFonts w:ascii="Times New Roman" w:eastAsia="Calibri" w:hAnsi="Times New Roman" w:cs="Times New Roman"/>
          <w:sz w:val="24"/>
          <w:szCs w:val="24"/>
          <w:lang w:val="tt-RU"/>
        </w:rPr>
        <w:t xml:space="preserve"> август 201</w:t>
      </w:r>
      <w:r>
        <w:rPr>
          <w:rFonts w:ascii="Times New Roman" w:eastAsia="Calibri" w:hAnsi="Times New Roman" w:cs="Times New Roman"/>
          <w:sz w:val="24"/>
          <w:szCs w:val="24"/>
          <w:lang w:val="tt-RU"/>
        </w:rPr>
        <w:t>8</w:t>
      </w:r>
      <w:r w:rsidR="001546A2" w:rsidRPr="001546A2">
        <w:rPr>
          <w:rFonts w:ascii="Times New Roman" w:eastAsia="Calibri" w:hAnsi="Times New Roman" w:cs="Times New Roman"/>
          <w:sz w:val="24"/>
          <w:szCs w:val="24"/>
          <w:lang w:val="tt-RU"/>
        </w:rPr>
        <w:t xml:space="preserve"> нче ел.</w:t>
      </w:r>
    </w:p>
    <w:p w:rsidR="008F7D95" w:rsidRPr="008F7D95" w:rsidRDefault="008F7D95" w:rsidP="001546A2">
      <w:pPr>
        <w:tabs>
          <w:tab w:val="left" w:pos="5400"/>
        </w:tabs>
        <w:spacing w:after="160" w:line="254" w:lineRule="auto"/>
        <w:jc w:val="right"/>
        <w:rPr>
          <w:rFonts w:ascii="Times New Roman" w:eastAsia="Calibri" w:hAnsi="Times New Roman" w:cs="Times New Roman"/>
          <w:sz w:val="24"/>
          <w:szCs w:val="24"/>
          <w:lang w:val="tt-RU"/>
        </w:rPr>
      </w:pPr>
      <w:r w:rsidRPr="008F7D95">
        <w:rPr>
          <w:rFonts w:ascii="Times New Roman" w:eastAsia="Calibri" w:hAnsi="Times New Roman" w:cs="Times New Roman"/>
          <w:sz w:val="24"/>
          <w:szCs w:val="24"/>
          <w:lang w:val="tt-RU"/>
        </w:rPr>
        <w:t>__________________________________</w:t>
      </w:r>
    </w:p>
    <w:p w:rsidR="008F7D95" w:rsidRPr="008F7D95" w:rsidRDefault="008F7D95" w:rsidP="001546A2">
      <w:pPr>
        <w:tabs>
          <w:tab w:val="left" w:pos="5400"/>
        </w:tabs>
        <w:spacing w:after="160" w:line="254" w:lineRule="auto"/>
        <w:jc w:val="right"/>
        <w:rPr>
          <w:rFonts w:ascii="Times New Roman" w:eastAsia="Calibri" w:hAnsi="Times New Roman" w:cs="Times New Roman"/>
          <w:sz w:val="24"/>
          <w:szCs w:val="24"/>
          <w:lang w:val="tt-RU"/>
        </w:rPr>
      </w:pPr>
      <w:r w:rsidRPr="008F7D95">
        <w:rPr>
          <w:rFonts w:ascii="Times New Roman" w:eastAsia="Calibri" w:hAnsi="Times New Roman" w:cs="Times New Roman"/>
          <w:sz w:val="24"/>
          <w:szCs w:val="24"/>
          <w:lang w:val="tt-RU"/>
        </w:rPr>
        <w:t>__________________________________</w:t>
      </w:r>
    </w:p>
    <w:p w:rsidR="001546A2" w:rsidRPr="001546A2" w:rsidRDefault="001546A2" w:rsidP="001546A2">
      <w:pPr>
        <w:tabs>
          <w:tab w:val="left" w:pos="5400"/>
        </w:tabs>
        <w:spacing w:after="160" w:line="254" w:lineRule="auto"/>
        <w:jc w:val="right"/>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Мәктә</w:t>
      </w:r>
      <w:r w:rsidR="005109AB">
        <w:rPr>
          <w:rFonts w:ascii="Times New Roman" w:eastAsia="Calibri" w:hAnsi="Times New Roman" w:cs="Times New Roman"/>
          <w:sz w:val="24"/>
          <w:szCs w:val="24"/>
          <w:lang w:val="tt-RU"/>
        </w:rPr>
        <w:t>п директоры_______Л.Р.Ризатдинова</w:t>
      </w:r>
    </w:p>
    <w:p w:rsidR="001546A2" w:rsidRPr="001546A2" w:rsidRDefault="001546A2" w:rsidP="001546A2">
      <w:pPr>
        <w:tabs>
          <w:tab w:val="left" w:pos="5400"/>
        </w:tabs>
        <w:spacing w:after="160" w:line="254" w:lineRule="auto"/>
        <w:jc w:val="right"/>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right"/>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right"/>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9 нчы сыйныф өчен татар теленнә</w:t>
      </w:r>
      <w:r w:rsidRPr="001546A2">
        <w:rPr>
          <w:rFonts w:ascii="Times New Roman" w:eastAsia="Calibri" w:hAnsi="Times New Roman" w:cs="Times New Roman"/>
          <w:sz w:val="24"/>
          <w:szCs w:val="24"/>
          <w:lang w:val="tt-RU"/>
        </w:rPr>
        <w:t>н эш программасы.</w:t>
      </w:r>
    </w:p>
    <w:p w:rsidR="001546A2" w:rsidRPr="001546A2" w:rsidRDefault="001546A2" w:rsidP="001546A2">
      <w:pPr>
        <w:tabs>
          <w:tab w:val="left" w:pos="5400"/>
        </w:tabs>
        <w:spacing w:after="160" w:line="254"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(атнага 2 сәгать, елга 68</w:t>
      </w:r>
      <w:r w:rsidRPr="001546A2">
        <w:rPr>
          <w:rFonts w:ascii="Times New Roman" w:eastAsia="Calibri" w:hAnsi="Times New Roman" w:cs="Times New Roman"/>
          <w:sz w:val="24"/>
          <w:szCs w:val="24"/>
          <w:lang w:val="tt-RU"/>
        </w:rPr>
        <w:t xml:space="preserve"> сәгать) </w:t>
      </w:r>
    </w:p>
    <w:p w:rsidR="001546A2" w:rsidRPr="001546A2" w:rsidRDefault="001546A2" w:rsidP="001546A2">
      <w:pPr>
        <w:tabs>
          <w:tab w:val="left" w:pos="5400"/>
        </w:tabs>
        <w:spacing w:after="160" w:line="254"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Төзүче: татар теле һәм әдәбияты</w:t>
      </w:r>
      <w:r w:rsidRPr="001546A2">
        <w:rPr>
          <w:rFonts w:ascii="Times New Roman" w:eastAsia="Calibri" w:hAnsi="Times New Roman" w:cs="Times New Roman"/>
          <w:sz w:val="24"/>
          <w:szCs w:val="24"/>
          <w:lang w:val="tt-RU"/>
        </w:rPr>
        <w:t xml:space="preserve"> укытучысы Валеева Гөлнара Габделәхәт  кызы</w:t>
      </w: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“Килешенде”</w:t>
      </w: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Укыту-тәрбия эшләре буенча</w:t>
      </w: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Директор урынбасары:</w:t>
      </w:r>
      <w:r w:rsidR="005109AB">
        <w:rPr>
          <w:rFonts w:ascii="Times New Roman" w:eastAsia="Calibri" w:hAnsi="Times New Roman" w:cs="Times New Roman"/>
          <w:sz w:val="24"/>
          <w:szCs w:val="24"/>
          <w:lang w:val="tt-RU"/>
        </w:rPr>
        <w:t>_______Насыбуллина Л.Г. 31.08.18</w:t>
      </w:r>
      <w:r w:rsidRPr="001546A2">
        <w:rPr>
          <w:rFonts w:ascii="Times New Roman" w:eastAsia="Calibri" w:hAnsi="Times New Roman" w:cs="Times New Roman"/>
          <w:sz w:val="24"/>
          <w:szCs w:val="24"/>
          <w:lang w:val="tt-RU"/>
        </w:rPr>
        <w:t>.</w:t>
      </w: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Мәктәп МБ утырышында каралды</w:t>
      </w:r>
    </w:p>
    <w:p w:rsidR="001546A2" w:rsidRPr="001546A2" w:rsidRDefault="005109AB" w:rsidP="001546A2">
      <w:pPr>
        <w:tabs>
          <w:tab w:val="left" w:pos="5400"/>
        </w:tabs>
        <w:spacing w:after="160" w:line="254"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протокол №1  31.08.2018</w:t>
      </w:r>
      <w:r w:rsidR="001546A2" w:rsidRPr="001546A2">
        <w:rPr>
          <w:rFonts w:ascii="Times New Roman" w:eastAsia="Calibri" w:hAnsi="Times New Roman" w:cs="Times New Roman"/>
          <w:sz w:val="24"/>
          <w:szCs w:val="24"/>
          <w:lang w:val="tt-RU"/>
        </w:rPr>
        <w:t xml:space="preserve"> ел.</w:t>
      </w:r>
    </w:p>
    <w:p w:rsidR="001546A2" w:rsidRPr="001546A2" w:rsidRDefault="001546A2" w:rsidP="001546A2">
      <w:pPr>
        <w:tabs>
          <w:tab w:val="left" w:pos="5400"/>
        </w:tabs>
        <w:spacing w:after="160" w:line="254" w:lineRule="auto"/>
        <w:jc w:val="both"/>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МБ җитәкчесе______</w:t>
      </w:r>
    </w:p>
    <w:p w:rsidR="001546A2" w:rsidRPr="001546A2" w:rsidRDefault="001546A2" w:rsidP="001546A2">
      <w:pPr>
        <w:tabs>
          <w:tab w:val="left" w:pos="5400"/>
        </w:tabs>
        <w:spacing w:after="160" w:line="254" w:lineRule="auto"/>
        <w:jc w:val="center"/>
        <w:rPr>
          <w:rFonts w:ascii="Times New Roman" w:eastAsia="Calibri" w:hAnsi="Times New Roman" w:cs="Times New Roman"/>
          <w:sz w:val="24"/>
          <w:szCs w:val="24"/>
          <w:lang w:val="tt-RU"/>
        </w:rPr>
      </w:pPr>
    </w:p>
    <w:p w:rsidR="001546A2" w:rsidRPr="001546A2" w:rsidRDefault="001546A2" w:rsidP="001546A2">
      <w:pPr>
        <w:spacing w:after="160" w:line="254" w:lineRule="auto"/>
        <w:rPr>
          <w:rFonts w:ascii="Times New Roman" w:eastAsia="Calibri" w:hAnsi="Times New Roman" w:cs="Times New Roman"/>
          <w:sz w:val="24"/>
          <w:szCs w:val="24"/>
          <w:lang w:val="tt-RU"/>
        </w:rPr>
      </w:pPr>
    </w:p>
    <w:p w:rsidR="001546A2" w:rsidRPr="001546A2" w:rsidRDefault="001546A2" w:rsidP="001546A2">
      <w:pPr>
        <w:spacing w:after="160" w:line="254" w:lineRule="auto"/>
        <w:rPr>
          <w:rFonts w:ascii="Times New Roman" w:eastAsia="Calibri" w:hAnsi="Times New Roman" w:cs="Times New Roman"/>
          <w:sz w:val="24"/>
          <w:szCs w:val="24"/>
          <w:lang w:val="tt-RU"/>
        </w:rPr>
      </w:pPr>
    </w:p>
    <w:p w:rsidR="001546A2" w:rsidRDefault="001546A2" w:rsidP="001546A2">
      <w:pPr>
        <w:tabs>
          <w:tab w:val="left" w:pos="3810"/>
        </w:tabs>
        <w:spacing w:after="160" w:line="254" w:lineRule="auto"/>
        <w:jc w:val="center"/>
        <w:rPr>
          <w:rFonts w:ascii="Times New Roman" w:eastAsia="Calibri" w:hAnsi="Times New Roman" w:cs="Times New Roman"/>
          <w:sz w:val="24"/>
          <w:szCs w:val="24"/>
          <w:lang w:val="tt-RU"/>
        </w:rPr>
      </w:pPr>
    </w:p>
    <w:p w:rsidR="001546A2" w:rsidRDefault="001546A2" w:rsidP="001546A2">
      <w:pPr>
        <w:tabs>
          <w:tab w:val="left" w:pos="3810"/>
        </w:tabs>
        <w:spacing w:after="160" w:line="254" w:lineRule="auto"/>
        <w:jc w:val="center"/>
        <w:rPr>
          <w:rFonts w:ascii="Times New Roman" w:eastAsia="Calibri" w:hAnsi="Times New Roman" w:cs="Times New Roman"/>
          <w:sz w:val="24"/>
          <w:szCs w:val="24"/>
          <w:lang w:val="tt-RU"/>
        </w:rPr>
      </w:pPr>
    </w:p>
    <w:p w:rsidR="001546A2" w:rsidRPr="001546A2" w:rsidRDefault="001546A2" w:rsidP="001546A2">
      <w:pPr>
        <w:tabs>
          <w:tab w:val="left" w:pos="3810"/>
        </w:tabs>
        <w:spacing w:after="160" w:line="254" w:lineRule="auto"/>
        <w:jc w:val="center"/>
        <w:rPr>
          <w:rFonts w:ascii="Times New Roman" w:eastAsia="Calibri" w:hAnsi="Times New Roman" w:cs="Times New Roman"/>
          <w:sz w:val="24"/>
          <w:szCs w:val="24"/>
          <w:lang w:val="tt-RU"/>
        </w:rPr>
      </w:pPr>
      <w:r w:rsidRPr="001546A2">
        <w:rPr>
          <w:rFonts w:ascii="Times New Roman" w:eastAsia="Calibri" w:hAnsi="Times New Roman" w:cs="Times New Roman"/>
          <w:sz w:val="24"/>
          <w:szCs w:val="24"/>
          <w:lang w:val="tt-RU"/>
        </w:rPr>
        <w:t>Яңа Кәшер авылы</w:t>
      </w:r>
    </w:p>
    <w:p w:rsidR="001546A2" w:rsidRPr="001546A2" w:rsidRDefault="005109AB" w:rsidP="001546A2">
      <w:pPr>
        <w:tabs>
          <w:tab w:val="left" w:pos="3810"/>
        </w:tabs>
        <w:spacing w:after="160" w:line="254"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2018</w:t>
      </w:r>
      <w:r w:rsidR="001546A2" w:rsidRPr="001546A2">
        <w:rPr>
          <w:rFonts w:ascii="Times New Roman" w:eastAsia="Calibri" w:hAnsi="Times New Roman" w:cs="Times New Roman"/>
          <w:sz w:val="24"/>
          <w:szCs w:val="24"/>
          <w:lang w:val="tt-RU"/>
        </w:rPr>
        <w:t xml:space="preserve"> нче ел</w:t>
      </w:r>
    </w:p>
    <w:p w:rsidR="00B4392F" w:rsidRPr="001546A2" w:rsidRDefault="00B4392F" w:rsidP="001546A2">
      <w:pPr>
        <w:rPr>
          <w:rFonts w:ascii="Times New Roman" w:hAnsi="Times New Roman" w:cs="Times New Roman"/>
          <w:b/>
          <w:sz w:val="28"/>
          <w:szCs w:val="28"/>
          <w:lang w:val="tt-RU"/>
        </w:rPr>
      </w:pPr>
    </w:p>
    <w:p w:rsidR="00B4392F" w:rsidRPr="001546A2" w:rsidRDefault="00CE6DCA" w:rsidP="00B4392F">
      <w:pPr>
        <w:tabs>
          <w:tab w:val="left" w:pos="4113"/>
        </w:tabs>
        <w:rPr>
          <w:rFonts w:ascii="Times New Roman" w:hAnsi="Times New Roman" w:cs="Times New Roman"/>
          <w:b/>
          <w:sz w:val="24"/>
          <w:szCs w:val="24"/>
          <w:lang w:val="tt-RU"/>
        </w:rPr>
      </w:pPr>
      <w:r w:rsidRPr="001546A2">
        <w:rPr>
          <w:rFonts w:ascii="Times New Roman" w:hAnsi="Times New Roman" w:cs="Times New Roman"/>
          <w:sz w:val="24"/>
          <w:szCs w:val="24"/>
          <w:lang w:val="tt-RU"/>
        </w:rPr>
        <w:t xml:space="preserve">              </w:t>
      </w:r>
      <w:r w:rsidR="00B4392F" w:rsidRPr="001546A2">
        <w:rPr>
          <w:rFonts w:ascii="Times New Roman" w:hAnsi="Times New Roman" w:cs="Times New Roman"/>
          <w:sz w:val="24"/>
          <w:szCs w:val="24"/>
          <w:lang w:val="tt-RU"/>
        </w:rPr>
        <w:t xml:space="preserve"> </w:t>
      </w:r>
      <w:r w:rsidRPr="00CE6DCA">
        <w:rPr>
          <w:rFonts w:ascii="Times New Roman" w:hAnsi="Times New Roman" w:cs="Times New Roman"/>
          <w:b/>
          <w:sz w:val="24"/>
          <w:szCs w:val="24"/>
          <w:lang w:val="tt-RU"/>
        </w:rPr>
        <w:t>9 нчы сыйныф у</w:t>
      </w:r>
      <w:r w:rsidR="00B4392F" w:rsidRPr="001546A2">
        <w:rPr>
          <w:rFonts w:ascii="Times New Roman" w:hAnsi="Times New Roman" w:cs="Times New Roman"/>
          <w:b/>
          <w:sz w:val="24"/>
          <w:szCs w:val="24"/>
          <w:lang w:val="tt-RU"/>
        </w:rPr>
        <w:t>кучылар</w:t>
      </w:r>
      <w:r w:rsidRPr="00CE6DCA">
        <w:rPr>
          <w:rFonts w:ascii="Times New Roman" w:hAnsi="Times New Roman" w:cs="Times New Roman"/>
          <w:b/>
          <w:sz w:val="24"/>
          <w:szCs w:val="24"/>
          <w:lang w:val="tt-RU"/>
        </w:rPr>
        <w:t>ы</w:t>
      </w:r>
      <w:r w:rsidR="00B4392F" w:rsidRPr="001546A2">
        <w:rPr>
          <w:rFonts w:ascii="Times New Roman" w:hAnsi="Times New Roman" w:cs="Times New Roman"/>
          <w:b/>
          <w:sz w:val="24"/>
          <w:szCs w:val="24"/>
          <w:lang w:val="tt-RU"/>
        </w:rPr>
        <w:t xml:space="preserve"> үзләштерергә тиешле осталык һәм</w:t>
      </w:r>
      <w:r w:rsidRPr="001546A2">
        <w:rPr>
          <w:rFonts w:ascii="Times New Roman" w:hAnsi="Times New Roman" w:cs="Times New Roman"/>
          <w:b/>
          <w:sz w:val="24"/>
          <w:szCs w:val="24"/>
          <w:lang w:val="tt-RU"/>
        </w:rPr>
        <w:t xml:space="preserve"> күнекмәләр </w:t>
      </w:r>
    </w:p>
    <w:p w:rsidR="00B4392F" w:rsidRPr="001546A2" w:rsidRDefault="00B4392F" w:rsidP="00B4392F">
      <w:pPr>
        <w:tabs>
          <w:tab w:val="left" w:pos="2085"/>
        </w:tabs>
        <w:spacing w:after="0" w:line="240" w:lineRule="auto"/>
        <w:jc w:val="both"/>
        <w:rPr>
          <w:rFonts w:ascii="Times New Roman" w:hAnsi="Times New Roman" w:cs="Times New Roman"/>
          <w:sz w:val="24"/>
          <w:szCs w:val="24"/>
          <w:lang w:val="tt-RU"/>
        </w:rPr>
      </w:pPr>
      <w:r w:rsidRPr="001546A2">
        <w:rPr>
          <w:rFonts w:ascii="Times New Roman" w:hAnsi="Times New Roman" w:cs="Times New Roman"/>
          <w:sz w:val="24"/>
          <w:szCs w:val="24"/>
          <w:lang w:val="tt-RU"/>
        </w:rPr>
        <w:t xml:space="preserve">           1.Милли телнең иҗтимагый тормыштагы әһәмиятен аңлау, телне саклау – милләтне саклауның төп өлеше икәнен үзләштерү.</w:t>
      </w:r>
    </w:p>
    <w:p w:rsidR="00B4392F" w:rsidRPr="001546A2" w:rsidRDefault="00B4392F" w:rsidP="00B4392F">
      <w:pPr>
        <w:numPr>
          <w:ilvl w:val="0"/>
          <w:numId w:val="10"/>
        </w:numPr>
        <w:tabs>
          <w:tab w:val="left" w:pos="2085"/>
        </w:tabs>
        <w:spacing w:after="0" w:line="240" w:lineRule="auto"/>
        <w:jc w:val="both"/>
        <w:rPr>
          <w:rFonts w:ascii="Times New Roman" w:hAnsi="Times New Roman" w:cs="Times New Roman"/>
          <w:sz w:val="24"/>
          <w:szCs w:val="24"/>
          <w:lang w:val="tt-RU"/>
        </w:rPr>
      </w:pPr>
      <w:r w:rsidRPr="001546A2">
        <w:rPr>
          <w:rFonts w:ascii="Times New Roman" w:hAnsi="Times New Roman" w:cs="Times New Roman"/>
          <w:sz w:val="24"/>
          <w:szCs w:val="24"/>
          <w:lang w:val="tt-RU"/>
        </w:rPr>
        <w:t>Язылган текстларның стиль үзенчәлекләрен  - аера, эчтәлеген аңлап укый белү; фәнни, рәсми, публицистик стильдә, матур әдәбият стилендә язылган башлангыч текст үзенчәлекләрен тоеп, язма текстта шуларны бирә белү.</w:t>
      </w:r>
    </w:p>
    <w:p w:rsidR="00B4392F" w:rsidRPr="001546A2" w:rsidRDefault="00B4392F" w:rsidP="00B4392F">
      <w:pPr>
        <w:numPr>
          <w:ilvl w:val="0"/>
          <w:numId w:val="10"/>
        </w:numPr>
        <w:tabs>
          <w:tab w:val="left" w:pos="2085"/>
        </w:tabs>
        <w:spacing w:after="0" w:line="240" w:lineRule="auto"/>
        <w:jc w:val="both"/>
        <w:rPr>
          <w:rFonts w:ascii="Times New Roman" w:hAnsi="Times New Roman" w:cs="Times New Roman"/>
          <w:sz w:val="24"/>
          <w:szCs w:val="24"/>
          <w:lang w:val="tt-RU"/>
        </w:rPr>
      </w:pPr>
      <w:r w:rsidRPr="001546A2">
        <w:rPr>
          <w:rFonts w:ascii="Times New Roman" w:hAnsi="Times New Roman" w:cs="Times New Roman"/>
          <w:sz w:val="24"/>
          <w:szCs w:val="24"/>
          <w:lang w:val="tt-RU"/>
        </w:rPr>
        <w:t xml:space="preserve">Татар әдәби теленең үсеш үзенчәлекләрен күз алдына китерү; аралашу һәм үзара аңлашу чарасы буларак язма һәм сөйләмә тел үсештә булсын өчен, аның көндәлек кулланылышын тәэмин итү юлларын белү, ягъни телләр турындагы Законны тормышка ашыру юлларын үзләштерү. </w:t>
      </w:r>
    </w:p>
    <w:p w:rsidR="00B4392F" w:rsidRPr="001546A2" w:rsidRDefault="00B4392F" w:rsidP="00B4392F">
      <w:pPr>
        <w:numPr>
          <w:ilvl w:val="0"/>
          <w:numId w:val="10"/>
        </w:numPr>
        <w:tabs>
          <w:tab w:val="left" w:pos="2085"/>
        </w:tabs>
        <w:spacing w:after="0" w:line="240" w:lineRule="auto"/>
        <w:jc w:val="both"/>
        <w:rPr>
          <w:rFonts w:ascii="Times New Roman" w:hAnsi="Times New Roman" w:cs="Times New Roman"/>
          <w:sz w:val="24"/>
          <w:szCs w:val="24"/>
          <w:lang w:val="tt-RU"/>
        </w:rPr>
      </w:pPr>
      <w:r w:rsidRPr="001546A2">
        <w:rPr>
          <w:rFonts w:ascii="Times New Roman" w:hAnsi="Times New Roman" w:cs="Times New Roman"/>
          <w:sz w:val="24"/>
          <w:szCs w:val="24"/>
          <w:lang w:val="tt-RU"/>
        </w:rPr>
        <w:t xml:space="preserve">Татар тел гыйлеменең татарча укытыла торган башка фәннәр белән бәйләнешен аңлата белү; татар әдәби телен ассимиляцияләнүдән саклау. </w:t>
      </w:r>
    </w:p>
    <w:p w:rsidR="00B4392F" w:rsidRPr="001546A2" w:rsidRDefault="00B4392F" w:rsidP="00B4392F">
      <w:pPr>
        <w:numPr>
          <w:ilvl w:val="0"/>
          <w:numId w:val="10"/>
        </w:numPr>
        <w:tabs>
          <w:tab w:val="left" w:pos="2085"/>
        </w:tabs>
        <w:spacing w:after="0" w:line="240" w:lineRule="auto"/>
        <w:jc w:val="both"/>
        <w:rPr>
          <w:rFonts w:ascii="Times New Roman" w:hAnsi="Times New Roman" w:cs="Times New Roman"/>
          <w:sz w:val="24"/>
          <w:szCs w:val="24"/>
          <w:lang w:val="tt-RU"/>
        </w:rPr>
      </w:pPr>
      <w:r w:rsidRPr="001546A2">
        <w:rPr>
          <w:rFonts w:ascii="Times New Roman" w:hAnsi="Times New Roman" w:cs="Times New Roman"/>
          <w:sz w:val="24"/>
          <w:szCs w:val="24"/>
          <w:lang w:val="tt-RU"/>
        </w:rPr>
        <w:t xml:space="preserve">Татар теленең диалектлары һәм сөйләшләре турында гомуми төшенчәгә ия булу. </w:t>
      </w:r>
    </w:p>
    <w:p w:rsidR="00B4392F" w:rsidRPr="00C00FDD" w:rsidRDefault="00B4392F" w:rsidP="00B4392F">
      <w:pPr>
        <w:numPr>
          <w:ilvl w:val="0"/>
          <w:numId w:val="10"/>
        </w:numPr>
        <w:tabs>
          <w:tab w:val="left" w:pos="2085"/>
        </w:tabs>
        <w:spacing w:after="0" w:line="240" w:lineRule="auto"/>
        <w:jc w:val="both"/>
        <w:rPr>
          <w:rFonts w:ascii="Times New Roman" w:hAnsi="Times New Roman" w:cs="Times New Roman"/>
          <w:sz w:val="24"/>
          <w:szCs w:val="24"/>
        </w:rPr>
      </w:pPr>
      <w:proofErr w:type="spellStart"/>
      <w:r w:rsidRPr="00C00FDD">
        <w:rPr>
          <w:rFonts w:ascii="Times New Roman" w:hAnsi="Times New Roman" w:cs="Times New Roman"/>
          <w:sz w:val="24"/>
          <w:szCs w:val="24"/>
        </w:rPr>
        <w:t>Тексттагы</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проблемаларны</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формалаштыру</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текстта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күтәрелгән</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проблемаларны</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үз</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дәлилләрен</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китереп</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аңлата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белү</w:t>
      </w:r>
      <w:proofErr w:type="spellEnd"/>
      <w:r w:rsidRPr="00C00FDD">
        <w:rPr>
          <w:rFonts w:ascii="Times New Roman" w:hAnsi="Times New Roman" w:cs="Times New Roman"/>
          <w:sz w:val="24"/>
          <w:szCs w:val="24"/>
        </w:rPr>
        <w:t>.</w:t>
      </w:r>
    </w:p>
    <w:p w:rsidR="00B4392F" w:rsidRPr="00C00FDD" w:rsidRDefault="00B4392F" w:rsidP="00B4392F">
      <w:pPr>
        <w:numPr>
          <w:ilvl w:val="0"/>
          <w:numId w:val="10"/>
        </w:numPr>
        <w:tabs>
          <w:tab w:val="left" w:pos="2085"/>
        </w:tabs>
        <w:spacing w:after="0" w:line="240" w:lineRule="auto"/>
        <w:jc w:val="both"/>
        <w:rPr>
          <w:rFonts w:ascii="Times New Roman" w:hAnsi="Times New Roman" w:cs="Times New Roman"/>
          <w:sz w:val="24"/>
          <w:szCs w:val="24"/>
        </w:rPr>
      </w:pPr>
      <w:r w:rsidRPr="00C00FDD">
        <w:rPr>
          <w:rFonts w:ascii="Times New Roman" w:hAnsi="Times New Roman" w:cs="Times New Roman"/>
          <w:sz w:val="24"/>
          <w:szCs w:val="24"/>
        </w:rPr>
        <w:t xml:space="preserve">Изложение </w:t>
      </w:r>
      <w:proofErr w:type="spellStart"/>
      <w:r w:rsidRPr="00C00FDD">
        <w:rPr>
          <w:rFonts w:ascii="Times New Roman" w:hAnsi="Times New Roman" w:cs="Times New Roman"/>
          <w:sz w:val="24"/>
          <w:szCs w:val="24"/>
        </w:rPr>
        <w:t>һәм</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сочинениеләрне</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сөйләм</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төренә</w:t>
      </w:r>
      <w:proofErr w:type="spellEnd"/>
      <w:r w:rsidRPr="00C00FDD">
        <w:rPr>
          <w:rFonts w:ascii="Times New Roman" w:hAnsi="Times New Roman" w:cs="Times New Roman"/>
          <w:sz w:val="24"/>
          <w:szCs w:val="24"/>
        </w:rPr>
        <w:t xml:space="preserve"> туры </w:t>
      </w:r>
      <w:proofErr w:type="spellStart"/>
      <w:r w:rsidRPr="00C00FDD">
        <w:rPr>
          <w:rFonts w:ascii="Times New Roman" w:hAnsi="Times New Roman" w:cs="Times New Roman"/>
          <w:sz w:val="24"/>
          <w:szCs w:val="24"/>
        </w:rPr>
        <w:t>китереп</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төрле</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жанрда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яза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белү</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Язмаларны</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сыйфатлама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модальлек</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эмоциональлек</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элементларын</w:t>
      </w:r>
      <w:proofErr w:type="spellEnd"/>
      <w:r w:rsidRPr="00C00FDD">
        <w:rPr>
          <w:rFonts w:ascii="Times New Roman" w:hAnsi="Times New Roman" w:cs="Times New Roman"/>
          <w:sz w:val="24"/>
          <w:szCs w:val="24"/>
        </w:rPr>
        <w:t xml:space="preserve">, стиль </w:t>
      </w:r>
      <w:proofErr w:type="spellStart"/>
      <w:r w:rsidRPr="00C00FDD">
        <w:rPr>
          <w:rFonts w:ascii="Times New Roman" w:hAnsi="Times New Roman" w:cs="Times New Roman"/>
          <w:sz w:val="24"/>
          <w:szCs w:val="24"/>
        </w:rPr>
        <w:t>үзенчәлекләрен</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кулланып</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тулыландыру</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һәм</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шомарта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алу</w:t>
      </w:r>
      <w:proofErr w:type="spellEnd"/>
      <w:r w:rsidRPr="00C00FDD">
        <w:rPr>
          <w:rFonts w:ascii="Times New Roman" w:hAnsi="Times New Roman" w:cs="Times New Roman"/>
          <w:sz w:val="24"/>
          <w:szCs w:val="24"/>
        </w:rPr>
        <w:t>.</w:t>
      </w:r>
    </w:p>
    <w:p w:rsidR="00B4392F" w:rsidRPr="00C00FDD" w:rsidRDefault="00B4392F" w:rsidP="00B4392F">
      <w:pPr>
        <w:numPr>
          <w:ilvl w:val="0"/>
          <w:numId w:val="10"/>
        </w:numPr>
        <w:tabs>
          <w:tab w:val="left" w:pos="2085"/>
        </w:tabs>
        <w:spacing w:after="0" w:line="240" w:lineRule="auto"/>
        <w:jc w:val="both"/>
        <w:rPr>
          <w:rFonts w:ascii="Times New Roman" w:hAnsi="Times New Roman" w:cs="Times New Roman"/>
          <w:sz w:val="24"/>
          <w:szCs w:val="24"/>
        </w:rPr>
      </w:pPr>
      <w:r w:rsidRPr="00C00FDD">
        <w:rPr>
          <w:rFonts w:ascii="Times New Roman" w:hAnsi="Times New Roman" w:cs="Times New Roman"/>
          <w:sz w:val="24"/>
          <w:szCs w:val="24"/>
        </w:rPr>
        <w:t xml:space="preserve">Текст яки </w:t>
      </w:r>
      <w:proofErr w:type="spellStart"/>
      <w:r w:rsidRPr="00C00FDD">
        <w:rPr>
          <w:rFonts w:ascii="Times New Roman" w:hAnsi="Times New Roman" w:cs="Times New Roman"/>
          <w:sz w:val="24"/>
          <w:szCs w:val="24"/>
        </w:rPr>
        <w:t>аның</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берәр</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өлеше</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нигезендә</w:t>
      </w:r>
      <w:proofErr w:type="spellEnd"/>
      <w:r w:rsidRPr="00C00FDD">
        <w:rPr>
          <w:rFonts w:ascii="Times New Roman" w:hAnsi="Times New Roman" w:cs="Times New Roman"/>
          <w:sz w:val="24"/>
          <w:szCs w:val="24"/>
        </w:rPr>
        <w:t xml:space="preserve"> конспект </w:t>
      </w:r>
      <w:proofErr w:type="spellStart"/>
      <w:r w:rsidRPr="00C00FDD">
        <w:rPr>
          <w:rFonts w:ascii="Times New Roman" w:hAnsi="Times New Roman" w:cs="Times New Roman"/>
          <w:sz w:val="24"/>
          <w:szCs w:val="24"/>
        </w:rPr>
        <w:t>төзү</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тезислар</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әзерли</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алу</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кемгә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дә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булса</w:t>
      </w:r>
      <w:proofErr w:type="spellEnd"/>
      <w:r w:rsidRPr="00C00FDD">
        <w:rPr>
          <w:rFonts w:ascii="Times New Roman" w:hAnsi="Times New Roman" w:cs="Times New Roman"/>
          <w:sz w:val="24"/>
          <w:szCs w:val="24"/>
        </w:rPr>
        <w:t xml:space="preserve"> характеристика </w:t>
      </w:r>
      <w:proofErr w:type="spellStart"/>
      <w:r w:rsidRPr="00C00FDD">
        <w:rPr>
          <w:rFonts w:ascii="Times New Roman" w:hAnsi="Times New Roman" w:cs="Times New Roman"/>
          <w:sz w:val="24"/>
          <w:szCs w:val="24"/>
        </w:rPr>
        <w:t>яза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белү</w:t>
      </w:r>
      <w:proofErr w:type="spellEnd"/>
      <w:r w:rsidRPr="00C00FDD">
        <w:rPr>
          <w:rFonts w:ascii="Times New Roman" w:hAnsi="Times New Roman" w:cs="Times New Roman"/>
          <w:sz w:val="24"/>
          <w:szCs w:val="24"/>
        </w:rPr>
        <w:t>.</w:t>
      </w:r>
    </w:p>
    <w:p w:rsidR="00B4392F" w:rsidRPr="00C00FDD" w:rsidRDefault="00B4392F" w:rsidP="00B4392F">
      <w:pPr>
        <w:numPr>
          <w:ilvl w:val="0"/>
          <w:numId w:val="10"/>
        </w:numPr>
        <w:tabs>
          <w:tab w:val="left" w:pos="2085"/>
        </w:tabs>
        <w:spacing w:after="0" w:line="240" w:lineRule="auto"/>
        <w:jc w:val="both"/>
        <w:rPr>
          <w:rFonts w:ascii="Times New Roman" w:hAnsi="Times New Roman" w:cs="Times New Roman"/>
          <w:sz w:val="24"/>
          <w:szCs w:val="24"/>
        </w:rPr>
      </w:pPr>
      <w:proofErr w:type="spellStart"/>
      <w:r w:rsidRPr="00C00FDD">
        <w:rPr>
          <w:rFonts w:ascii="Times New Roman" w:hAnsi="Times New Roman" w:cs="Times New Roman"/>
          <w:sz w:val="24"/>
          <w:szCs w:val="24"/>
        </w:rPr>
        <w:t>Эш</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кәгазьләреннән</w:t>
      </w:r>
      <w:proofErr w:type="spellEnd"/>
      <w:r w:rsidRPr="00C00FDD">
        <w:rPr>
          <w:rFonts w:ascii="Times New Roman" w:hAnsi="Times New Roman" w:cs="Times New Roman"/>
          <w:sz w:val="24"/>
          <w:szCs w:val="24"/>
        </w:rPr>
        <w:t xml:space="preserve"> хат, </w:t>
      </w:r>
      <w:proofErr w:type="spellStart"/>
      <w:r w:rsidRPr="00C00FDD">
        <w:rPr>
          <w:rFonts w:ascii="Times New Roman" w:hAnsi="Times New Roman" w:cs="Times New Roman"/>
          <w:sz w:val="24"/>
          <w:szCs w:val="24"/>
        </w:rPr>
        <w:t>белешмә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мәкалә</w:t>
      </w:r>
      <w:proofErr w:type="spellEnd"/>
      <w:r w:rsidRPr="00C00FDD">
        <w:rPr>
          <w:rFonts w:ascii="Times New Roman" w:hAnsi="Times New Roman" w:cs="Times New Roman"/>
          <w:sz w:val="24"/>
          <w:szCs w:val="24"/>
        </w:rPr>
        <w:t xml:space="preserve">, расписка, акт, </w:t>
      </w:r>
      <w:proofErr w:type="spellStart"/>
      <w:r w:rsidRPr="00C00FDD">
        <w:rPr>
          <w:rFonts w:ascii="Times New Roman" w:hAnsi="Times New Roman" w:cs="Times New Roman"/>
          <w:sz w:val="24"/>
          <w:szCs w:val="24"/>
        </w:rPr>
        <w:t>гариза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һәм</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беркетмәләрне</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мөстәкыйль</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рәвештә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яза</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алу</w:t>
      </w:r>
      <w:proofErr w:type="spellEnd"/>
      <w:r w:rsidRPr="00C00FDD">
        <w:rPr>
          <w:rFonts w:ascii="Times New Roman" w:hAnsi="Times New Roman" w:cs="Times New Roman"/>
          <w:sz w:val="24"/>
          <w:szCs w:val="24"/>
        </w:rPr>
        <w:t>.</w:t>
      </w:r>
    </w:p>
    <w:p w:rsidR="00B4392F" w:rsidRPr="00C00FDD" w:rsidRDefault="00B4392F" w:rsidP="00B4392F">
      <w:pPr>
        <w:numPr>
          <w:ilvl w:val="0"/>
          <w:numId w:val="10"/>
        </w:numPr>
        <w:tabs>
          <w:tab w:val="left" w:pos="2085"/>
        </w:tabs>
        <w:spacing w:after="0" w:line="240" w:lineRule="auto"/>
        <w:jc w:val="both"/>
        <w:rPr>
          <w:rFonts w:ascii="Times New Roman" w:hAnsi="Times New Roman" w:cs="Times New Roman"/>
          <w:sz w:val="24"/>
          <w:szCs w:val="24"/>
        </w:rPr>
      </w:pPr>
      <w:proofErr w:type="spellStart"/>
      <w:r w:rsidRPr="00C00FDD">
        <w:rPr>
          <w:rFonts w:ascii="Times New Roman" w:hAnsi="Times New Roman" w:cs="Times New Roman"/>
          <w:sz w:val="24"/>
          <w:szCs w:val="24"/>
        </w:rPr>
        <w:t>Сәнгатьле</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уку</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әдәби</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телдә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сөйләм</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күнекмәләренә</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ия</w:t>
      </w:r>
      <w:proofErr w:type="spellEnd"/>
      <w:r w:rsidRPr="00C00FDD">
        <w:rPr>
          <w:rFonts w:ascii="Times New Roman" w:hAnsi="Times New Roman" w:cs="Times New Roman"/>
          <w:sz w:val="24"/>
          <w:szCs w:val="24"/>
        </w:rPr>
        <w:t xml:space="preserve"> </w:t>
      </w:r>
      <w:proofErr w:type="spellStart"/>
      <w:r w:rsidRPr="00C00FDD">
        <w:rPr>
          <w:rFonts w:ascii="Times New Roman" w:hAnsi="Times New Roman" w:cs="Times New Roman"/>
          <w:sz w:val="24"/>
          <w:szCs w:val="24"/>
        </w:rPr>
        <w:t>булу</w:t>
      </w:r>
      <w:proofErr w:type="spellEnd"/>
      <w:r w:rsidRPr="00C00FDD">
        <w:rPr>
          <w:rFonts w:ascii="Times New Roman" w:hAnsi="Times New Roman" w:cs="Times New Roman"/>
          <w:sz w:val="24"/>
          <w:szCs w:val="24"/>
        </w:rPr>
        <w:t>.</w:t>
      </w:r>
    </w:p>
    <w:p w:rsidR="00B4392F" w:rsidRPr="00C00FDD" w:rsidRDefault="00B4392F" w:rsidP="00B4392F">
      <w:pPr>
        <w:spacing w:after="0"/>
        <w:rPr>
          <w:rFonts w:ascii="Times New Roman" w:hAnsi="Times New Roman" w:cs="Times New Roman"/>
          <w:b/>
          <w:sz w:val="24"/>
          <w:szCs w:val="24"/>
          <w:lang w:val="tt-RU"/>
        </w:rPr>
      </w:pPr>
    </w:p>
    <w:p w:rsidR="00B4392F" w:rsidRPr="00C00FDD" w:rsidRDefault="00B4392F" w:rsidP="00B4392F">
      <w:pPr>
        <w:spacing w:after="0"/>
        <w:rPr>
          <w:rFonts w:ascii="Times New Roman" w:hAnsi="Times New Roman" w:cs="Times New Roman"/>
          <w:b/>
          <w:sz w:val="24"/>
          <w:szCs w:val="24"/>
          <w:lang w:val="tt-RU"/>
        </w:rPr>
      </w:pPr>
      <w:r w:rsidRPr="00C00FDD">
        <w:rPr>
          <w:rFonts w:ascii="Times New Roman" w:hAnsi="Times New Roman" w:cs="Times New Roman"/>
          <w:b/>
          <w:sz w:val="24"/>
          <w:szCs w:val="24"/>
          <w:lang w:val="tt-RU"/>
        </w:rPr>
        <w:t>IX класста татар теленнән үзләштерелергә һәм камилләштерелергә тиешле гомумкүнекмәләр</w:t>
      </w:r>
    </w:p>
    <w:p w:rsidR="00B4392F" w:rsidRPr="00C00FDD" w:rsidRDefault="00B4392F" w:rsidP="00B4392F">
      <w:pPr>
        <w:spacing w:after="0"/>
        <w:jc w:val="center"/>
        <w:rPr>
          <w:rFonts w:ascii="Times New Roman" w:hAnsi="Times New Roman" w:cs="Times New Roman"/>
          <w:b/>
          <w:bCs/>
          <w:i/>
          <w:iCs/>
          <w:sz w:val="24"/>
          <w:szCs w:val="24"/>
          <w:lang w:val="tt-RU"/>
        </w:rPr>
      </w:pPr>
      <w:r w:rsidRPr="00C00FDD">
        <w:rPr>
          <w:rFonts w:ascii="Times New Roman" w:hAnsi="Times New Roman" w:cs="Times New Roman"/>
          <w:b/>
          <w:bCs/>
          <w:i/>
          <w:iCs/>
          <w:sz w:val="24"/>
          <w:szCs w:val="24"/>
          <w:lang w:val="tt-RU"/>
        </w:rPr>
        <w:t>Уку эшчәнлеген оештыра белү юнәлешендә</w:t>
      </w:r>
    </w:p>
    <w:p w:rsidR="00B4392F" w:rsidRPr="00C00FDD" w:rsidRDefault="00B4392F" w:rsidP="00B4392F">
      <w:pPr>
        <w:widowControl w:val="0"/>
        <w:numPr>
          <w:ilvl w:val="0"/>
          <w:numId w:val="4"/>
        </w:numPr>
        <w:shd w:val="clear" w:color="auto" w:fill="FFFFFF"/>
        <w:tabs>
          <w:tab w:val="left" w:pos="290"/>
        </w:tabs>
        <w:autoSpaceDE w:val="0"/>
        <w:autoSpaceDN w:val="0"/>
        <w:adjustRightInd w:val="0"/>
        <w:spacing w:after="0" w:line="240" w:lineRule="auto"/>
        <w:rPr>
          <w:rFonts w:ascii="Times New Roman" w:hAnsi="Times New Roman" w:cs="Times New Roman"/>
          <w:sz w:val="24"/>
          <w:szCs w:val="24"/>
          <w:lang w:val="tt-RU"/>
        </w:rPr>
      </w:pPr>
      <w:r w:rsidRPr="00C00FDD">
        <w:rPr>
          <w:rFonts w:ascii="Times New Roman" w:hAnsi="Times New Roman" w:cs="Times New Roman"/>
          <w:noProof/>
          <w:sz w:val="24"/>
          <w:szCs w:val="24"/>
          <w:lang w:val="tt-RU"/>
        </w:rPr>
        <w:t>Укытучы тәкъдимнәре нигезендә өстәмә уку һәм үзлегеңнән белем алу эшчэн леген планлаштыра алу.</w:t>
      </w:r>
    </w:p>
    <w:p w:rsidR="00B4392F" w:rsidRPr="00C00FDD" w:rsidRDefault="00B4392F" w:rsidP="00B4392F">
      <w:pPr>
        <w:widowControl w:val="0"/>
        <w:numPr>
          <w:ilvl w:val="0"/>
          <w:numId w:val="4"/>
        </w:numPr>
        <w:shd w:val="clear" w:color="auto" w:fill="FFFFFF"/>
        <w:tabs>
          <w:tab w:val="left" w:pos="290"/>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Аларны башкару чараларын билгеләү һәм анализлау.</w:t>
      </w:r>
    </w:p>
    <w:p w:rsidR="00B4392F" w:rsidRPr="00C00FDD" w:rsidRDefault="00B4392F" w:rsidP="00B4392F">
      <w:pPr>
        <w:widowControl w:val="0"/>
        <w:numPr>
          <w:ilvl w:val="0"/>
          <w:numId w:val="4"/>
        </w:numPr>
        <w:shd w:val="clear" w:color="auto" w:fill="FFFFFF"/>
        <w:tabs>
          <w:tab w:val="left" w:pos="290"/>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Эшчәнлеккә үзконтроль һәм үзбәя куя белү.</w:t>
      </w:r>
    </w:p>
    <w:p w:rsidR="00B4392F" w:rsidRPr="00C00FDD" w:rsidRDefault="00B4392F" w:rsidP="00B4392F">
      <w:pPr>
        <w:widowControl w:val="0"/>
        <w:numPr>
          <w:ilvl w:val="0"/>
          <w:numId w:val="4"/>
        </w:numPr>
        <w:shd w:val="clear" w:color="auto" w:fill="FFFFFF"/>
        <w:tabs>
          <w:tab w:val="left" w:pos="290"/>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Предмет буенча оештырылган олимпиадаларда актив катнашу.</w:t>
      </w:r>
    </w:p>
    <w:p w:rsidR="00B4392F" w:rsidRPr="00C00FDD" w:rsidRDefault="00B4392F" w:rsidP="00B4392F">
      <w:pPr>
        <w:spacing w:after="0"/>
        <w:jc w:val="center"/>
        <w:rPr>
          <w:rFonts w:ascii="Times New Roman" w:hAnsi="Times New Roman" w:cs="Times New Roman"/>
          <w:b/>
          <w:bCs/>
          <w:i/>
          <w:iCs/>
          <w:sz w:val="24"/>
          <w:szCs w:val="24"/>
          <w:lang w:val="tt-RU"/>
        </w:rPr>
      </w:pPr>
    </w:p>
    <w:p w:rsidR="00B4392F" w:rsidRPr="00C00FDD" w:rsidRDefault="00B4392F" w:rsidP="00B4392F">
      <w:pPr>
        <w:spacing w:after="0"/>
        <w:jc w:val="center"/>
        <w:rPr>
          <w:rFonts w:ascii="Times New Roman" w:hAnsi="Times New Roman" w:cs="Times New Roman"/>
          <w:b/>
          <w:bCs/>
          <w:i/>
          <w:iCs/>
          <w:sz w:val="24"/>
          <w:szCs w:val="24"/>
          <w:lang w:val="tt-RU"/>
        </w:rPr>
      </w:pPr>
      <w:r w:rsidRPr="00C00FDD">
        <w:rPr>
          <w:rFonts w:ascii="Times New Roman" w:hAnsi="Times New Roman" w:cs="Times New Roman"/>
          <w:b/>
          <w:bCs/>
          <w:i/>
          <w:iCs/>
          <w:sz w:val="24"/>
          <w:szCs w:val="24"/>
          <w:lang w:val="tt-RU"/>
        </w:rPr>
        <w:t>Китап, өстәмә мәгълүмат белән эш итә белү</w:t>
      </w:r>
    </w:p>
    <w:p w:rsidR="00B4392F" w:rsidRPr="00C00FDD" w:rsidRDefault="00B4392F" w:rsidP="00B4392F">
      <w:pPr>
        <w:widowControl w:val="0"/>
        <w:numPr>
          <w:ilvl w:val="0"/>
          <w:numId w:val="5"/>
        </w:numPr>
        <w:shd w:val="clear" w:color="auto" w:fill="FFFFFF"/>
        <w:tabs>
          <w:tab w:val="left" w:pos="286"/>
        </w:tabs>
        <w:autoSpaceDE w:val="0"/>
        <w:autoSpaceDN w:val="0"/>
        <w:adjustRightInd w:val="0"/>
        <w:spacing w:after="0" w:line="240" w:lineRule="auto"/>
        <w:rPr>
          <w:rFonts w:ascii="Times New Roman" w:hAnsi="Times New Roman" w:cs="Times New Roman"/>
          <w:sz w:val="24"/>
          <w:szCs w:val="24"/>
          <w:lang w:val="tt-RU"/>
        </w:rPr>
      </w:pPr>
      <w:r w:rsidRPr="00C00FDD">
        <w:rPr>
          <w:rFonts w:ascii="Times New Roman" w:hAnsi="Times New Roman" w:cs="Times New Roman"/>
          <w:noProof/>
          <w:sz w:val="24"/>
          <w:szCs w:val="24"/>
          <w:lang w:val="tt-RU"/>
        </w:rPr>
        <w:t>Дәреслек һәм төрле чыганаклар белән мөстәкыйль эш итә белү</w:t>
      </w:r>
    </w:p>
    <w:p w:rsidR="00B4392F" w:rsidRPr="00C00FDD" w:rsidRDefault="00B4392F" w:rsidP="00B4392F">
      <w:pPr>
        <w:widowControl w:val="0"/>
        <w:numPr>
          <w:ilvl w:val="0"/>
          <w:numId w:val="5"/>
        </w:numPr>
        <w:shd w:val="clear" w:color="auto" w:fill="FFFFFF"/>
        <w:tabs>
          <w:tab w:val="left" w:pos="286"/>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lang w:val="tt-RU"/>
        </w:rPr>
        <w:t xml:space="preserve">Төрле текстлардан төп фикерне аерып ала белү, текстның логик схемасын билгеләү, гади һәм катлаулы план белән эш итү. </w:t>
      </w:r>
      <w:r w:rsidRPr="00C00FDD">
        <w:rPr>
          <w:rFonts w:ascii="Times New Roman" w:hAnsi="Times New Roman" w:cs="Times New Roman"/>
          <w:noProof/>
          <w:sz w:val="24"/>
          <w:szCs w:val="24"/>
        </w:rPr>
        <w:t>Текстан мәгълүмат алу техникасын камилләштерү.</w:t>
      </w:r>
    </w:p>
    <w:p w:rsidR="00B4392F" w:rsidRPr="00C00FDD" w:rsidRDefault="00B4392F" w:rsidP="00B4392F">
      <w:pPr>
        <w:widowControl w:val="0"/>
        <w:numPr>
          <w:ilvl w:val="0"/>
          <w:numId w:val="5"/>
        </w:numPr>
        <w:shd w:val="clear" w:color="auto" w:fill="FFFFFF"/>
        <w:tabs>
          <w:tab w:val="left" w:pos="286"/>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 xml:space="preserve">Катлаулы  темаларны мөстәкыйль </w:t>
      </w:r>
      <w:r w:rsidRPr="00C00FDD">
        <w:rPr>
          <w:rFonts w:ascii="Times New Roman" w:hAnsi="Times New Roman" w:cs="Times New Roman"/>
          <w:noProof/>
          <w:sz w:val="24"/>
          <w:szCs w:val="24"/>
          <w:lang w:val="tt-RU"/>
        </w:rPr>
        <w:t>ө</w:t>
      </w:r>
      <w:r w:rsidRPr="00C00FDD">
        <w:rPr>
          <w:rFonts w:ascii="Times New Roman" w:hAnsi="Times New Roman" w:cs="Times New Roman"/>
          <w:noProof/>
          <w:sz w:val="24"/>
          <w:szCs w:val="24"/>
        </w:rPr>
        <w:t>йрәнү. Эзләнү таләп итә торган мәсьәләләрне чишү юлларын үзләштерү. Логик схемаларны, графикларны мөстәкыйль төзү.</w:t>
      </w:r>
    </w:p>
    <w:p w:rsidR="00B4392F" w:rsidRPr="00C00FDD" w:rsidRDefault="00B4392F" w:rsidP="00B4392F">
      <w:pPr>
        <w:widowControl w:val="0"/>
        <w:numPr>
          <w:ilvl w:val="0"/>
          <w:numId w:val="5"/>
        </w:numPr>
        <w:shd w:val="clear" w:color="auto" w:fill="FFFFFF"/>
        <w:tabs>
          <w:tab w:val="left" w:pos="286"/>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Эчтәлекне аңлап, тиешле тизлектә, дөрес уку:</w:t>
      </w:r>
    </w:p>
    <w:p w:rsidR="00B4392F" w:rsidRPr="00C00FDD" w:rsidRDefault="00B4392F" w:rsidP="00B4392F">
      <w:pPr>
        <w:spacing w:after="0"/>
        <w:rPr>
          <w:rFonts w:ascii="Times New Roman" w:hAnsi="Times New Roman" w:cs="Times New Roman"/>
          <w:sz w:val="24"/>
          <w:szCs w:val="24"/>
        </w:rPr>
      </w:pPr>
    </w:p>
    <w:p w:rsidR="00B4392F" w:rsidRPr="00C00FDD" w:rsidRDefault="00B4392F" w:rsidP="00B4392F">
      <w:pPr>
        <w:widowControl w:val="0"/>
        <w:numPr>
          <w:ilvl w:val="0"/>
          <w:numId w:val="6"/>
        </w:numPr>
        <w:shd w:val="clear" w:color="auto" w:fill="FFFFFF"/>
        <w:tabs>
          <w:tab w:val="left" w:pos="82"/>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уку елы башында — 80-125 сүз;</w:t>
      </w:r>
    </w:p>
    <w:p w:rsidR="00B4392F" w:rsidRPr="00C00FDD" w:rsidRDefault="00B4392F" w:rsidP="00B4392F">
      <w:pPr>
        <w:widowControl w:val="0"/>
        <w:numPr>
          <w:ilvl w:val="0"/>
          <w:numId w:val="6"/>
        </w:numPr>
        <w:shd w:val="clear" w:color="auto" w:fill="FFFFFF"/>
        <w:tabs>
          <w:tab w:val="left" w:pos="82"/>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уку елы ахырында — 85-130 сүз.</w:t>
      </w:r>
    </w:p>
    <w:p w:rsidR="00B4392F" w:rsidRPr="00C00FDD" w:rsidRDefault="00B4392F" w:rsidP="00B4392F">
      <w:pPr>
        <w:numPr>
          <w:ilvl w:val="0"/>
          <w:numId w:val="5"/>
        </w:numPr>
        <w:spacing w:after="0" w:line="240" w:lineRule="auto"/>
        <w:rPr>
          <w:rFonts w:ascii="Times New Roman" w:hAnsi="Times New Roman" w:cs="Times New Roman"/>
          <w:noProof/>
          <w:sz w:val="24"/>
          <w:szCs w:val="24"/>
          <w:lang w:val="tt-RU"/>
        </w:rPr>
      </w:pPr>
      <w:r w:rsidRPr="00C00FDD">
        <w:rPr>
          <w:rFonts w:ascii="Times New Roman" w:hAnsi="Times New Roman" w:cs="Times New Roman"/>
          <w:noProof/>
          <w:sz w:val="24"/>
          <w:szCs w:val="24"/>
        </w:rPr>
        <w:lastRenderedPageBreak/>
        <w:t>Тәнкыйтькә караган әдәбият белән эш итә белү. Сүзлекләр, белешмә әдәбият һәм иҗтимагый сәяси әдәбияттан файдалана белергә өйрәнү. Укылган китапларны</w:t>
      </w:r>
      <w:r w:rsidRPr="00C00FDD">
        <w:rPr>
          <w:rFonts w:ascii="Times New Roman" w:hAnsi="Times New Roman" w:cs="Times New Roman"/>
          <w:noProof/>
          <w:sz w:val="24"/>
          <w:szCs w:val="24"/>
          <w:lang w:val="tt-RU"/>
        </w:rPr>
        <w:t>ң</w:t>
      </w:r>
      <w:r w:rsidRPr="00C00FDD">
        <w:rPr>
          <w:rFonts w:ascii="Times New Roman" w:hAnsi="Times New Roman" w:cs="Times New Roman"/>
          <w:noProof/>
          <w:sz w:val="24"/>
          <w:szCs w:val="24"/>
        </w:rPr>
        <w:t xml:space="preserve"> каталогын төзи белү.</w:t>
      </w:r>
    </w:p>
    <w:p w:rsidR="00B4392F" w:rsidRPr="00C00FDD" w:rsidRDefault="00B4392F" w:rsidP="00B4392F">
      <w:pPr>
        <w:spacing w:after="0"/>
        <w:jc w:val="center"/>
        <w:rPr>
          <w:rFonts w:ascii="Times New Roman" w:hAnsi="Times New Roman" w:cs="Times New Roman"/>
          <w:b/>
          <w:bCs/>
          <w:i/>
          <w:iCs/>
          <w:sz w:val="24"/>
          <w:szCs w:val="24"/>
          <w:lang w:val="tt-RU"/>
        </w:rPr>
      </w:pPr>
      <w:r w:rsidRPr="00C00FDD">
        <w:rPr>
          <w:rFonts w:ascii="Times New Roman" w:hAnsi="Times New Roman" w:cs="Times New Roman"/>
          <w:b/>
          <w:bCs/>
          <w:i/>
          <w:iCs/>
          <w:sz w:val="24"/>
          <w:szCs w:val="24"/>
          <w:lang w:val="tt-RU"/>
        </w:rPr>
        <w:t>Фикерләү белән бәйле күнекмәләр</w:t>
      </w:r>
    </w:p>
    <w:p w:rsidR="00B4392F" w:rsidRPr="00C00FDD" w:rsidRDefault="00B4392F" w:rsidP="00B4392F">
      <w:pPr>
        <w:widowControl w:val="0"/>
        <w:numPr>
          <w:ilvl w:val="0"/>
          <w:numId w:val="7"/>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lang w:val="tt-RU"/>
        </w:rPr>
      </w:pPr>
      <w:r w:rsidRPr="00C00FDD">
        <w:rPr>
          <w:rFonts w:ascii="Times New Roman" w:hAnsi="Times New Roman" w:cs="Times New Roman"/>
          <w:noProof/>
          <w:sz w:val="24"/>
          <w:szCs w:val="24"/>
          <w:lang w:val="tt-RU"/>
        </w:rPr>
        <w:t>Мөстәкыйль эшчәнлеккә уку мәсьәләсен куя белү. Максат, бурычларны билгеләп, эзләнү характерындагы кечкенә күләмле фәнни хезмәтләр язу.</w:t>
      </w:r>
    </w:p>
    <w:p w:rsidR="00B4392F" w:rsidRPr="00C00FDD" w:rsidRDefault="00B4392F" w:rsidP="00B4392F">
      <w:pPr>
        <w:widowControl w:val="0"/>
        <w:numPr>
          <w:ilvl w:val="0"/>
          <w:numId w:val="7"/>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Танып белү активлыгын үстерү.</w:t>
      </w:r>
    </w:p>
    <w:p w:rsidR="00B4392F" w:rsidRPr="00C00FDD" w:rsidRDefault="00B4392F" w:rsidP="00B4392F">
      <w:pPr>
        <w:widowControl w:val="0"/>
        <w:numPr>
          <w:ilvl w:val="0"/>
          <w:numId w:val="7"/>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Төшенчә, термин, кагыйдә, закончалыкларны аңлап кабул итү күнекмәсен камилләштерү.</w:t>
      </w:r>
    </w:p>
    <w:p w:rsidR="00B4392F" w:rsidRPr="00C00FDD" w:rsidRDefault="00B4392F" w:rsidP="00B4392F">
      <w:pPr>
        <w:widowControl w:val="0"/>
        <w:numPr>
          <w:ilvl w:val="0"/>
          <w:numId w:val="7"/>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Логик алымнардан чагыштыру, анализ, гомумиләштерү, нәтиҗә ясау күнекмәләрен камилләштерү.</w:t>
      </w:r>
    </w:p>
    <w:p w:rsidR="00B4392F" w:rsidRPr="00C00FDD" w:rsidRDefault="00B4392F" w:rsidP="00B4392F">
      <w:pPr>
        <w:widowControl w:val="0"/>
        <w:numPr>
          <w:ilvl w:val="0"/>
          <w:numId w:val="7"/>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Грамматик анализ төрләрен үзләштерү һәм камилләштерү:</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кушма җөмләләргә, катлаулы төзелмәләргә синтаксик анализ ясау;</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 xml:space="preserve">мәктәп программасы күләмендә тулы грамматик анализ ясый белү (сузтөзелеше,ясалышы, </w:t>
      </w:r>
      <w:r w:rsidRPr="00C00FDD">
        <w:rPr>
          <w:rFonts w:ascii="Times New Roman" w:hAnsi="Times New Roman" w:cs="Times New Roman"/>
          <w:noProof/>
          <w:sz w:val="24"/>
          <w:szCs w:val="24"/>
          <w:lang w:val="tt-RU"/>
        </w:rPr>
        <w:t>яг</w:t>
      </w:r>
      <w:r w:rsidRPr="00C00FDD">
        <w:rPr>
          <w:rFonts w:ascii="Times New Roman" w:hAnsi="Times New Roman" w:cs="Times New Roman"/>
          <w:noProof/>
          <w:sz w:val="24"/>
          <w:szCs w:val="24"/>
        </w:rPr>
        <w:t>ыннан, фонетик, лексик, морфологик, синтаксик, пунктацион һәм стилистик анализлар).</w:t>
      </w:r>
    </w:p>
    <w:p w:rsidR="00B4392F" w:rsidRPr="00C00FDD" w:rsidRDefault="00B4392F" w:rsidP="00B4392F">
      <w:pPr>
        <w:numPr>
          <w:ilvl w:val="0"/>
          <w:numId w:val="7"/>
        </w:numPr>
        <w:spacing w:after="0" w:line="240" w:lineRule="auto"/>
        <w:rPr>
          <w:rFonts w:ascii="Times New Roman" w:hAnsi="Times New Roman" w:cs="Times New Roman"/>
          <w:noProof/>
          <w:sz w:val="24"/>
          <w:szCs w:val="24"/>
          <w:lang w:val="tt-RU"/>
        </w:rPr>
      </w:pPr>
      <w:r w:rsidRPr="00C00FDD">
        <w:rPr>
          <w:rFonts w:ascii="Times New Roman" w:hAnsi="Times New Roman" w:cs="Times New Roman"/>
          <w:noProof/>
          <w:sz w:val="24"/>
          <w:szCs w:val="24"/>
        </w:rPr>
        <w:t>Тикшеренү ысуллары: модельләштерү; охшатып эшләү.</w:t>
      </w:r>
    </w:p>
    <w:p w:rsidR="00B4392F" w:rsidRPr="00C00FDD" w:rsidRDefault="00B4392F" w:rsidP="00B4392F">
      <w:pPr>
        <w:spacing w:after="0"/>
        <w:rPr>
          <w:rFonts w:ascii="Times New Roman" w:hAnsi="Times New Roman" w:cs="Times New Roman"/>
          <w:b/>
          <w:bCs/>
          <w:i/>
          <w:iCs/>
          <w:sz w:val="24"/>
          <w:szCs w:val="24"/>
          <w:lang w:val="tt-RU"/>
        </w:rPr>
      </w:pPr>
    </w:p>
    <w:p w:rsidR="00B4392F" w:rsidRPr="00C00FDD" w:rsidRDefault="00B4392F" w:rsidP="00B4392F">
      <w:pPr>
        <w:spacing w:after="0"/>
        <w:jc w:val="center"/>
        <w:rPr>
          <w:rFonts w:ascii="Times New Roman" w:hAnsi="Times New Roman" w:cs="Times New Roman"/>
          <w:b/>
          <w:bCs/>
          <w:i/>
          <w:iCs/>
          <w:sz w:val="24"/>
          <w:szCs w:val="24"/>
          <w:lang w:val="tt-RU"/>
        </w:rPr>
      </w:pPr>
      <w:r w:rsidRPr="00C00FDD">
        <w:rPr>
          <w:rFonts w:ascii="Times New Roman" w:hAnsi="Times New Roman" w:cs="Times New Roman"/>
          <w:b/>
          <w:bCs/>
          <w:i/>
          <w:iCs/>
          <w:sz w:val="24"/>
          <w:szCs w:val="24"/>
          <w:lang w:val="tt-RU"/>
        </w:rPr>
        <w:t>Телдән һәм язма сөйләм үстерү һәм аралаша белү юнәлеше</w:t>
      </w:r>
    </w:p>
    <w:p w:rsidR="00B4392F" w:rsidRPr="00C00FDD" w:rsidRDefault="00B4392F" w:rsidP="00B4392F">
      <w:pPr>
        <w:shd w:val="clear" w:color="auto" w:fill="FFFFFF"/>
        <w:tabs>
          <w:tab w:val="left" w:pos="305"/>
        </w:tabs>
        <w:spacing w:after="0"/>
        <w:rPr>
          <w:rFonts w:ascii="Times New Roman" w:hAnsi="Times New Roman" w:cs="Times New Roman"/>
          <w:sz w:val="24"/>
          <w:szCs w:val="24"/>
          <w:lang w:val="tt-RU"/>
        </w:rPr>
      </w:pPr>
      <w:r w:rsidRPr="00C00FDD">
        <w:rPr>
          <w:rFonts w:ascii="Times New Roman" w:hAnsi="Times New Roman" w:cs="Times New Roman"/>
          <w:noProof/>
          <w:sz w:val="24"/>
          <w:szCs w:val="24"/>
          <w:lang w:val="tt-RU"/>
        </w:rPr>
        <w:t>Телдән сөйләм:</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сорауны характерына һәм максатына карап җавап бирә белү. Мә</w:t>
      </w:r>
      <w:r w:rsidRPr="00C00FDD">
        <w:rPr>
          <w:rFonts w:ascii="Times New Roman" w:hAnsi="Times New Roman" w:cs="Times New Roman"/>
          <w:noProof/>
          <w:sz w:val="24"/>
          <w:szCs w:val="24"/>
          <w:lang w:val="tt-RU"/>
        </w:rPr>
        <w:t>гъ</w:t>
      </w:r>
      <w:r w:rsidRPr="00C00FDD">
        <w:rPr>
          <w:rFonts w:ascii="Times New Roman" w:hAnsi="Times New Roman" w:cs="Times New Roman"/>
          <w:noProof/>
          <w:sz w:val="24"/>
          <w:szCs w:val="24"/>
        </w:rPr>
        <w:t>лүмат алу, системалаштыру максатында әңгәмә үткәрә белү;</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план, тезис, таблица, график тибында гомумиләштереп җыйнак җавап әзерли һәм җавап типларын аера, нигезле рәвештә сайлый белү.</w:t>
      </w:r>
    </w:p>
    <w:p w:rsidR="00B4392F" w:rsidRPr="00C00FDD" w:rsidRDefault="00B4392F" w:rsidP="00B4392F">
      <w:pPr>
        <w:shd w:val="clear" w:color="auto" w:fill="FFFFFF"/>
        <w:tabs>
          <w:tab w:val="left" w:pos="305"/>
        </w:tabs>
        <w:spacing w:after="0"/>
        <w:rPr>
          <w:rFonts w:ascii="Times New Roman" w:hAnsi="Times New Roman" w:cs="Times New Roman"/>
          <w:sz w:val="24"/>
          <w:szCs w:val="24"/>
        </w:rPr>
      </w:pPr>
      <w:r w:rsidRPr="00C00FDD">
        <w:rPr>
          <w:rFonts w:ascii="Times New Roman" w:hAnsi="Times New Roman" w:cs="Times New Roman"/>
          <w:noProof/>
          <w:sz w:val="24"/>
          <w:szCs w:val="24"/>
        </w:rPr>
        <w:t>2.</w:t>
      </w:r>
      <w:r w:rsidRPr="00C00FDD">
        <w:rPr>
          <w:rFonts w:ascii="Times New Roman" w:hAnsi="Times New Roman" w:cs="Times New Roman"/>
          <w:noProof/>
          <w:sz w:val="24"/>
          <w:szCs w:val="24"/>
        </w:rPr>
        <w:tab/>
        <w:t>Язма сөйләм:</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цитаталарны күчереп алу, тезис, конспект, бәяләмә, иптәшеңнең җавабына рецензия, язганда тиешле кыскартулардан тиешле файдалана белү;</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сүзлек диктанты — 3</w:t>
      </w:r>
      <w:r w:rsidRPr="00C00FDD">
        <w:rPr>
          <w:rFonts w:ascii="Times New Roman" w:hAnsi="Times New Roman" w:cs="Times New Roman"/>
          <w:noProof/>
          <w:sz w:val="24"/>
          <w:szCs w:val="24"/>
          <w:lang w:val="tt-RU"/>
        </w:rPr>
        <w:t>5</w:t>
      </w:r>
      <w:r w:rsidRPr="00C00FDD">
        <w:rPr>
          <w:rFonts w:ascii="Times New Roman" w:hAnsi="Times New Roman" w:cs="Times New Roman"/>
          <w:noProof/>
          <w:sz w:val="24"/>
          <w:szCs w:val="24"/>
        </w:rPr>
        <w:t>-</w:t>
      </w:r>
      <w:r w:rsidRPr="00C00FDD">
        <w:rPr>
          <w:rFonts w:ascii="Times New Roman" w:hAnsi="Times New Roman" w:cs="Times New Roman"/>
          <w:noProof/>
          <w:sz w:val="24"/>
          <w:szCs w:val="24"/>
          <w:lang w:val="tt-RU"/>
        </w:rPr>
        <w:t>40</w:t>
      </w:r>
      <w:r w:rsidRPr="00C00FDD">
        <w:rPr>
          <w:rFonts w:ascii="Times New Roman" w:hAnsi="Times New Roman" w:cs="Times New Roman"/>
          <w:noProof/>
          <w:sz w:val="24"/>
          <w:szCs w:val="24"/>
        </w:rPr>
        <w:t xml:space="preserve"> сүз;</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контроль диктант — 1</w:t>
      </w:r>
      <w:r w:rsidRPr="00C00FDD">
        <w:rPr>
          <w:rFonts w:ascii="Times New Roman" w:hAnsi="Times New Roman" w:cs="Times New Roman"/>
          <w:noProof/>
          <w:sz w:val="24"/>
          <w:szCs w:val="24"/>
          <w:lang w:val="tt-RU"/>
        </w:rPr>
        <w:t>4</w:t>
      </w:r>
      <w:r w:rsidRPr="00C00FDD">
        <w:rPr>
          <w:rFonts w:ascii="Times New Roman" w:hAnsi="Times New Roman" w:cs="Times New Roman"/>
          <w:noProof/>
          <w:sz w:val="24"/>
          <w:szCs w:val="24"/>
        </w:rPr>
        <w:t>0-1</w:t>
      </w:r>
      <w:r w:rsidRPr="00C00FDD">
        <w:rPr>
          <w:rFonts w:ascii="Times New Roman" w:hAnsi="Times New Roman" w:cs="Times New Roman"/>
          <w:noProof/>
          <w:sz w:val="24"/>
          <w:szCs w:val="24"/>
          <w:lang w:val="tt-RU"/>
        </w:rPr>
        <w:t>5</w:t>
      </w:r>
      <w:r w:rsidRPr="00C00FDD">
        <w:rPr>
          <w:rFonts w:ascii="Times New Roman" w:hAnsi="Times New Roman" w:cs="Times New Roman"/>
          <w:noProof/>
          <w:sz w:val="24"/>
          <w:szCs w:val="24"/>
        </w:rPr>
        <w:t>0 сүз;</w:t>
      </w:r>
    </w:p>
    <w:p w:rsidR="00B4392F" w:rsidRPr="00C00FDD" w:rsidRDefault="00B4392F" w:rsidP="00B4392F">
      <w:pPr>
        <w:widowControl w:val="0"/>
        <w:numPr>
          <w:ilvl w:val="0"/>
          <w:numId w:val="8"/>
        </w:numPr>
        <w:shd w:val="clear" w:color="auto" w:fill="FFFFFF"/>
        <w:tabs>
          <w:tab w:val="left" w:pos="295"/>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катлаулы план буенча изложение язу:</w:t>
      </w:r>
    </w:p>
    <w:p w:rsidR="00B4392F" w:rsidRPr="00C00FDD" w:rsidRDefault="00B4392F" w:rsidP="00B4392F">
      <w:pPr>
        <w:widowControl w:val="0"/>
        <w:shd w:val="clear" w:color="auto" w:fill="FFFFFF"/>
        <w:tabs>
          <w:tab w:val="left" w:pos="89"/>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lang w:val="tt-RU"/>
        </w:rPr>
        <w:t>-</w:t>
      </w:r>
      <w:r w:rsidRPr="00C00FDD">
        <w:rPr>
          <w:rFonts w:ascii="Times New Roman" w:hAnsi="Times New Roman" w:cs="Times New Roman"/>
          <w:noProof/>
          <w:sz w:val="24"/>
          <w:szCs w:val="24"/>
        </w:rPr>
        <w:t xml:space="preserve">уку елы башында — </w:t>
      </w:r>
      <w:r w:rsidRPr="00C00FDD">
        <w:rPr>
          <w:rFonts w:ascii="Times New Roman" w:hAnsi="Times New Roman" w:cs="Times New Roman"/>
          <w:noProof/>
          <w:sz w:val="24"/>
          <w:szCs w:val="24"/>
          <w:lang w:val="tt-RU"/>
        </w:rPr>
        <w:t>450</w:t>
      </w:r>
      <w:r w:rsidRPr="00C00FDD">
        <w:rPr>
          <w:rFonts w:ascii="Times New Roman" w:hAnsi="Times New Roman" w:cs="Times New Roman"/>
          <w:noProof/>
          <w:sz w:val="24"/>
          <w:szCs w:val="24"/>
        </w:rPr>
        <w:t>-4</w:t>
      </w:r>
      <w:r w:rsidRPr="00C00FDD">
        <w:rPr>
          <w:rFonts w:ascii="Times New Roman" w:hAnsi="Times New Roman" w:cs="Times New Roman"/>
          <w:noProof/>
          <w:sz w:val="24"/>
          <w:szCs w:val="24"/>
          <w:lang w:val="tt-RU"/>
        </w:rPr>
        <w:t>75</w:t>
      </w:r>
      <w:r w:rsidRPr="00C00FDD">
        <w:rPr>
          <w:rFonts w:ascii="Times New Roman" w:hAnsi="Times New Roman" w:cs="Times New Roman"/>
          <w:noProof/>
          <w:sz w:val="24"/>
          <w:szCs w:val="24"/>
        </w:rPr>
        <w:t xml:space="preserve"> сүзле текст (язманың күләме</w:t>
      </w:r>
      <w:r w:rsidRPr="00C00FDD">
        <w:rPr>
          <w:rFonts w:ascii="Times New Roman" w:hAnsi="Times New Roman" w:cs="Times New Roman"/>
          <w:noProof/>
          <w:sz w:val="24"/>
          <w:szCs w:val="24"/>
          <w:lang w:val="tt-RU"/>
        </w:rPr>
        <w:t> </w:t>
      </w:r>
      <w:r w:rsidRPr="00C00FDD">
        <w:rPr>
          <w:rFonts w:ascii="Times New Roman" w:hAnsi="Times New Roman" w:cs="Times New Roman"/>
          <w:noProof/>
          <w:sz w:val="24"/>
          <w:szCs w:val="24"/>
        </w:rPr>
        <w:t xml:space="preserve">— </w:t>
      </w:r>
      <w:r w:rsidRPr="00C00FDD">
        <w:rPr>
          <w:rFonts w:ascii="Times New Roman" w:hAnsi="Times New Roman" w:cs="Times New Roman"/>
          <w:noProof/>
          <w:sz w:val="24"/>
          <w:szCs w:val="24"/>
          <w:lang w:val="tt-RU"/>
        </w:rPr>
        <w:t>22</w:t>
      </w:r>
      <w:r w:rsidRPr="00C00FDD">
        <w:rPr>
          <w:rFonts w:ascii="Times New Roman" w:hAnsi="Times New Roman" w:cs="Times New Roman"/>
          <w:noProof/>
          <w:sz w:val="24"/>
          <w:szCs w:val="24"/>
        </w:rPr>
        <w:t>0-2</w:t>
      </w:r>
      <w:r w:rsidRPr="00C00FDD">
        <w:rPr>
          <w:rFonts w:ascii="Times New Roman" w:hAnsi="Times New Roman" w:cs="Times New Roman"/>
          <w:noProof/>
          <w:sz w:val="24"/>
          <w:szCs w:val="24"/>
          <w:lang w:val="tt-RU"/>
        </w:rPr>
        <w:t>4</w:t>
      </w:r>
      <w:r w:rsidRPr="00C00FDD">
        <w:rPr>
          <w:rFonts w:ascii="Times New Roman" w:hAnsi="Times New Roman" w:cs="Times New Roman"/>
          <w:noProof/>
          <w:sz w:val="24"/>
          <w:szCs w:val="24"/>
        </w:rPr>
        <w:t>0 сүз);</w:t>
      </w:r>
    </w:p>
    <w:p w:rsidR="00B4392F" w:rsidRPr="00C00FDD" w:rsidRDefault="00B4392F" w:rsidP="00B4392F">
      <w:pPr>
        <w:widowControl w:val="0"/>
        <w:numPr>
          <w:ilvl w:val="0"/>
          <w:numId w:val="9"/>
        </w:numPr>
        <w:shd w:val="clear" w:color="auto" w:fill="FFFFFF"/>
        <w:tabs>
          <w:tab w:val="left" w:pos="89"/>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уку елы ахырында</w:t>
      </w:r>
      <w:r w:rsidRPr="00C00FDD">
        <w:rPr>
          <w:rFonts w:ascii="Times New Roman" w:hAnsi="Times New Roman" w:cs="Times New Roman"/>
          <w:noProof/>
          <w:sz w:val="24"/>
          <w:szCs w:val="24"/>
          <w:lang w:val="tt-RU"/>
        </w:rPr>
        <w:t> </w:t>
      </w:r>
      <w:r w:rsidRPr="00C00FDD">
        <w:rPr>
          <w:rFonts w:ascii="Times New Roman" w:hAnsi="Times New Roman" w:cs="Times New Roman"/>
          <w:noProof/>
          <w:sz w:val="24"/>
          <w:szCs w:val="24"/>
        </w:rPr>
        <w:t>— 4</w:t>
      </w:r>
      <w:r w:rsidRPr="00C00FDD">
        <w:rPr>
          <w:rFonts w:ascii="Times New Roman" w:hAnsi="Times New Roman" w:cs="Times New Roman"/>
          <w:noProof/>
          <w:sz w:val="24"/>
          <w:szCs w:val="24"/>
          <w:lang w:val="tt-RU"/>
        </w:rPr>
        <w:t>75</w:t>
      </w:r>
      <w:r w:rsidRPr="00C00FDD">
        <w:rPr>
          <w:rFonts w:ascii="Times New Roman" w:hAnsi="Times New Roman" w:cs="Times New Roman"/>
          <w:noProof/>
          <w:sz w:val="24"/>
          <w:szCs w:val="24"/>
        </w:rPr>
        <w:t>-</w:t>
      </w:r>
      <w:r w:rsidRPr="00C00FDD">
        <w:rPr>
          <w:rFonts w:ascii="Times New Roman" w:hAnsi="Times New Roman" w:cs="Times New Roman"/>
          <w:noProof/>
          <w:sz w:val="24"/>
          <w:szCs w:val="24"/>
          <w:lang w:val="tt-RU"/>
        </w:rPr>
        <w:t>50</w:t>
      </w:r>
      <w:r w:rsidRPr="00C00FDD">
        <w:rPr>
          <w:rFonts w:ascii="Times New Roman" w:hAnsi="Times New Roman" w:cs="Times New Roman"/>
          <w:noProof/>
          <w:sz w:val="24"/>
          <w:szCs w:val="24"/>
        </w:rPr>
        <w:t>0 сүзле текст (язманың күләме</w:t>
      </w:r>
      <w:r w:rsidRPr="00C00FDD">
        <w:rPr>
          <w:rFonts w:ascii="Times New Roman" w:hAnsi="Times New Roman" w:cs="Times New Roman"/>
          <w:noProof/>
          <w:sz w:val="24"/>
          <w:szCs w:val="24"/>
          <w:lang w:val="tt-RU"/>
        </w:rPr>
        <w:t> </w:t>
      </w:r>
      <w:r w:rsidRPr="00C00FDD">
        <w:rPr>
          <w:rFonts w:ascii="Times New Roman" w:hAnsi="Times New Roman" w:cs="Times New Roman"/>
          <w:noProof/>
          <w:sz w:val="24"/>
          <w:szCs w:val="24"/>
        </w:rPr>
        <w:t>— 2</w:t>
      </w:r>
      <w:r w:rsidRPr="00C00FDD">
        <w:rPr>
          <w:rFonts w:ascii="Times New Roman" w:hAnsi="Times New Roman" w:cs="Times New Roman"/>
          <w:noProof/>
          <w:sz w:val="24"/>
          <w:szCs w:val="24"/>
          <w:lang w:val="tt-RU"/>
        </w:rPr>
        <w:t>40</w:t>
      </w:r>
      <w:r w:rsidRPr="00C00FDD">
        <w:rPr>
          <w:rFonts w:ascii="Times New Roman" w:hAnsi="Times New Roman" w:cs="Times New Roman"/>
          <w:noProof/>
          <w:sz w:val="24"/>
          <w:szCs w:val="24"/>
        </w:rPr>
        <w:t>-2</w:t>
      </w:r>
      <w:r w:rsidRPr="00C00FDD">
        <w:rPr>
          <w:rFonts w:ascii="Times New Roman" w:hAnsi="Times New Roman" w:cs="Times New Roman"/>
          <w:noProof/>
          <w:sz w:val="24"/>
          <w:szCs w:val="24"/>
          <w:lang w:val="tt-RU"/>
        </w:rPr>
        <w:t>5</w:t>
      </w:r>
      <w:r w:rsidRPr="00C00FDD">
        <w:rPr>
          <w:rFonts w:ascii="Times New Roman" w:hAnsi="Times New Roman" w:cs="Times New Roman"/>
          <w:noProof/>
          <w:sz w:val="24"/>
          <w:szCs w:val="24"/>
        </w:rPr>
        <w:t>0 сүз)</w:t>
      </w:r>
      <w:r w:rsidRPr="00C00FDD">
        <w:rPr>
          <w:rFonts w:ascii="Times New Roman" w:hAnsi="Times New Roman" w:cs="Times New Roman"/>
          <w:noProof/>
          <w:sz w:val="24"/>
          <w:szCs w:val="24"/>
          <w:lang w:val="tt-RU"/>
        </w:rPr>
        <w:t>.</w:t>
      </w:r>
    </w:p>
    <w:p w:rsidR="00B4392F" w:rsidRPr="00C00FDD" w:rsidRDefault="00B4392F" w:rsidP="00B4392F">
      <w:pPr>
        <w:widowControl w:val="0"/>
        <w:numPr>
          <w:ilvl w:val="0"/>
          <w:numId w:val="9"/>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фикер йөртү элементлары кертеп, гади яки катлаулы план төзеп сочинение язуны камилләштерү;</w:t>
      </w:r>
    </w:p>
    <w:p w:rsidR="00B4392F" w:rsidRPr="00C00FDD" w:rsidRDefault="00B4392F" w:rsidP="00B4392F">
      <w:pPr>
        <w:widowControl w:val="0"/>
        <w:numPr>
          <w:ilvl w:val="0"/>
          <w:numId w:val="9"/>
        </w:numPr>
        <w:shd w:val="clear" w:color="auto" w:fill="FFFFFF"/>
        <w:tabs>
          <w:tab w:val="left" w:pos="283"/>
        </w:tabs>
        <w:autoSpaceDE w:val="0"/>
        <w:autoSpaceDN w:val="0"/>
        <w:adjustRightInd w:val="0"/>
        <w:spacing w:after="0" w:line="240" w:lineRule="auto"/>
        <w:rPr>
          <w:rFonts w:ascii="Times New Roman" w:hAnsi="Times New Roman" w:cs="Times New Roman"/>
          <w:noProof/>
          <w:sz w:val="24"/>
          <w:szCs w:val="24"/>
        </w:rPr>
      </w:pPr>
      <w:r w:rsidRPr="00C00FDD">
        <w:rPr>
          <w:rFonts w:ascii="Times New Roman" w:hAnsi="Times New Roman" w:cs="Times New Roman"/>
          <w:noProof/>
          <w:sz w:val="24"/>
          <w:szCs w:val="24"/>
        </w:rPr>
        <w:t>эш кәгазьләре</w:t>
      </w:r>
      <w:r w:rsidRPr="00C00FDD">
        <w:rPr>
          <w:rFonts w:ascii="Times New Roman" w:hAnsi="Times New Roman" w:cs="Times New Roman"/>
          <w:noProof/>
          <w:sz w:val="24"/>
          <w:szCs w:val="24"/>
          <w:lang w:val="tt-RU"/>
        </w:rPr>
        <w:t xml:space="preserve">ннән хат, белешмә, мәкалә, расписка, акт, гариза, </w:t>
      </w:r>
      <w:r w:rsidRPr="00C00FDD">
        <w:rPr>
          <w:rFonts w:ascii="Times New Roman" w:hAnsi="Times New Roman" w:cs="Times New Roman"/>
          <w:noProof/>
          <w:sz w:val="24"/>
          <w:szCs w:val="24"/>
        </w:rPr>
        <w:t>беркетмә</w:t>
      </w:r>
      <w:r w:rsidRPr="00C00FDD">
        <w:rPr>
          <w:rFonts w:ascii="Times New Roman" w:hAnsi="Times New Roman" w:cs="Times New Roman"/>
          <w:noProof/>
          <w:sz w:val="24"/>
          <w:szCs w:val="24"/>
          <w:lang w:val="tt-RU"/>
        </w:rPr>
        <w:t>ләрне мөстәкыйл</w:t>
      </w:r>
      <w:r w:rsidRPr="00C00FDD">
        <w:rPr>
          <w:rFonts w:ascii="Times New Roman" w:hAnsi="Times New Roman" w:cs="Times New Roman"/>
          <w:noProof/>
          <w:sz w:val="24"/>
          <w:szCs w:val="24"/>
        </w:rPr>
        <w:t>ь</w:t>
      </w:r>
      <w:r w:rsidRPr="00C00FDD">
        <w:rPr>
          <w:rFonts w:ascii="Times New Roman" w:hAnsi="Times New Roman" w:cs="Times New Roman"/>
          <w:noProof/>
          <w:sz w:val="24"/>
          <w:szCs w:val="24"/>
          <w:lang w:val="tt-RU"/>
        </w:rPr>
        <w:t xml:space="preserve"> рәвештә</w:t>
      </w:r>
      <w:r w:rsidRPr="00C00FDD">
        <w:rPr>
          <w:rFonts w:ascii="Times New Roman" w:hAnsi="Times New Roman" w:cs="Times New Roman"/>
          <w:noProof/>
          <w:sz w:val="24"/>
          <w:szCs w:val="24"/>
        </w:rPr>
        <w:t xml:space="preserve"> язу</w:t>
      </w:r>
      <w:r w:rsidRPr="00C00FDD">
        <w:rPr>
          <w:rFonts w:ascii="Times New Roman" w:hAnsi="Times New Roman" w:cs="Times New Roman"/>
          <w:noProof/>
          <w:sz w:val="24"/>
          <w:szCs w:val="24"/>
          <w:lang w:val="tt-RU"/>
        </w:rPr>
        <w:t>.</w:t>
      </w:r>
    </w:p>
    <w:p w:rsidR="00B4392F" w:rsidRDefault="00B4392F"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Default="001546A2" w:rsidP="00B4392F">
      <w:pPr>
        <w:spacing w:after="0" w:line="240" w:lineRule="auto"/>
        <w:jc w:val="both"/>
        <w:rPr>
          <w:rFonts w:ascii="Times New Roman" w:eastAsia="Times New Roman" w:hAnsi="Times New Roman" w:cs="Times New Roman"/>
          <w:sz w:val="24"/>
          <w:szCs w:val="24"/>
          <w:lang w:val="tt-RU" w:eastAsia="ru-RU"/>
        </w:rPr>
      </w:pPr>
    </w:p>
    <w:p w:rsidR="001546A2" w:rsidRPr="00C00FDD" w:rsidRDefault="001546A2" w:rsidP="00B4392F">
      <w:pPr>
        <w:spacing w:after="0" w:line="240" w:lineRule="auto"/>
        <w:jc w:val="both"/>
        <w:rPr>
          <w:rFonts w:ascii="Times New Roman" w:eastAsia="Times New Roman" w:hAnsi="Times New Roman" w:cs="Times New Roman"/>
          <w:sz w:val="24"/>
          <w:szCs w:val="24"/>
          <w:lang w:val="tt-RU" w:eastAsia="ru-RU"/>
        </w:rPr>
      </w:pPr>
    </w:p>
    <w:p w:rsidR="00B4392F" w:rsidRPr="00984636" w:rsidRDefault="00984636" w:rsidP="00984636">
      <w:pPr>
        <w:tabs>
          <w:tab w:val="left" w:pos="2085"/>
        </w:tabs>
        <w:spacing w:after="0" w:line="240" w:lineRule="auto"/>
        <w:jc w:val="center"/>
        <w:rPr>
          <w:rFonts w:ascii="Times New Roman" w:eastAsia="Times New Roman" w:hAnsi="Times New Roman" w:cs="Times New Roman"/>
          <w:b/>
          <w:sz w:val="24"/>
          <w:szCs w:val="24"/>
          <w:lang w:val="tt-RU" w:eastAsia="ru-RU"/>
        </w:rPr>
      </w:pPr>
      <w:r w:rsidRPr="00984636">
        <w:rPr>
          <w:rFonts w:ascii="Times New Roman" w:eastAsia="Times New Roman" w:hAnsi="Times New Roman" w:cs="Times New Roman"/>
          <w:b/>
          <w:sz w:val="24"/>
          <w:szCs w:val="24"/>
          <w:lang w:val="tt-RU" w:eastAsia="ru-RU"/>
        </w:rPr>
        <w:lastRenderedPageBreak/>
        <w:t>Программаның эчтәлеге.</w:t>
      </w:r>
    </w:p>
    <w:p w:rsidR="00B4392F" w:rsidRPr="00C00FDD" w:rsidRDefault="00B4392F" w:rsidP="00B4392F">
      <w:pPr>
        <w:spacing w:after="0" w:line="240" w:lineRule="auto"/>
        <w:jc w:val="center"/>
        <w:rPr>
          <w:rFonts w:ascii="Times New Roman" w:eastAsia="Times New Roman" w:hAnsi="Times New Roman" w:cs="Times New Roman"/>
          <w:sz w:val="24"/>
          <w:szCs w:val="24"/>
          <w:lang w:val="tt-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
        <w:gridCol w:w="1361"/>
        <w:gridCol w:w="1339"/>
        <w:gridCol w:w="751"/>
        <w:gridCol w:w="901"/>
        <w:gridCol w:w="1023"/>
        <w:gridCol w:w="873"/>
        <w:gridCol w:w="1012"/>
        <w:gridCol w:w="944"/>
        <w:gridCol w:w="982"/>
      </w:tblGrid>
      <w:tr w:rsidR="00B4392F" w:rsidRPr="008F7D95" w:rsidTr="005D2076">
        <w:trPr>
          <w:jc w:val="center"/>
        </w:trPr>
        <w:tc>
          <w:tcPr>
            <w:tcW w:w="477" w:type="dxa"/>
            <w:vMerge w:val="restart"/>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w:t>
            </w:r>
          </w:p>
        </w:tc>
        <w:tc>
          <w:tcPr>
            <w:tcW w:w="2382" w:type="dxa"/>
            <w:vMerge w:val="restart"/>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Төп темалар</w:t>
            </w:r>
          </w:p>
        </w:tc>
        <w:tc>
          <w:tcPr>
            <w:tcW w:w="1794" w:type="dxa"/>
            <w:vMerge w:val="restart"/>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Төп программадагы сәгать саны</w:t>
            </w:r>
          </w:p>
        </w:tc>
        <w:tc>
          <w:tcPr>
            <w:tcW w:w="3783" w:type="dxa"/>
            <w:gridSpan w:val="2"/>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Эш программасындагы сәгать саны</w:t>
            </w:r>
          </w:p>
        </w:tc>
        <w:tc>
          <w:tcPr>
            <w:tcW w:w="6350" w:type="dxa"/>
            <w:gridSpan w:val="5"/>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Бәйләнешле сөйләм үстерү дәресләре</w:t>
            </w:r>
          </w:p>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(саны=сәгате)</w:t>
            </w:r>
          </w:p>
        </w:tc>
      </w:tr>
      <w:tr w:rsidR="00B4392F" w:rsidRPr="00C00FDD" w:rsidTr="005D2076">
        <w:trPr>
          <w:jc w:val="center"/>
        </w:trPr>
        <w:tc>
          <w:tcPr>
            <w:tcW w:w="477" w:type="dxa"/>
            <w:vMerge/>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2382" w:type="dxa"/>
            <w:vMerge/>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794" w:type="dxa"/>
            <w:vMerge/>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32" w:type="dxa"/>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Тема өйрәнү</w:t>
            </w:r>
          </w:p>
        </w:tc>
        <w:tc>
          <w:tcPr>
            <w:tcW w:w="2351" w:type="dxa"/>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Диктант, контроль эш</w:t>
            </w:r>
          </w:p>
        </w:tc>
        <w:tc>
          <w:tcPr>
            <w:tcW w:w="1170" w:type="dxa"/>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Изложение</w:t>
            </w:r>
          </w:p>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(БСҮ)</w:t>
            </w:r>
          </w:p>
        </w:tc>
        <w:tc>
          <w:tcPr>
            <w:tcW w:w="1417" w:type="dxa"/>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ДЙА тестлары эшләү</w:t>
            </w:r>
          </w:p>
        </w:tc>
        <w:tc>
          <w:tcPr>
            <w:tcW w:w="1418"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 xml:space="preserve">Сочинение </w:t>
            </w:r>
          </w:p>
        </w:tc>
        <w:tc>
          <w:tcPr>
            <w:tcW w:w="1134"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Конспект, тезис язу</w:t>
            </w:r>
          </w:p>
        </w:tc>
        <w:tc>
          <w:tcPr>
            <w:tcW w:w="1211" w:type="dxa"/>
            <w:shd w:val="clear" w:color="auto" w:fill="EEECE1"/>
            <w:vAlign w:val="center"/>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Эш кәгазьләре язу</w:t>
            </w: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 xml:space="preserve">Фонетика. </w:t>
            </w:r>
            <w:r w:rsidRPr="00C00FDD">
              <w:rPr>
                <w:rFonts w:ascii="Times New Roman" w:eastAsia="Times New Roman" w:hAnsi="Times New Roman" w:cs="Times New Roman"/>
                <w:sz w:val="20"/>
                <w:szCs w:val="20"/>
                <w:lang w:val="tt-RU" w:eastAsia="ru-RU"/>
              </w:rPr>
              <w:t>Сөйләм авазлары, аларның кулланылышы.</w:t>
            </w:r>
            <w:r w:rsidRPr="00C00FDD">
              <w:rPr>
                <w:rFonts w:ascii="Times New Roman" w:eastAsia="Times New Roman" w:hAnsi="Times New Roman" w:cs="Times New Roman"/>
                <w:sz w:val="20"/>
                <w:szCs w:val="20"/>
                <w:lang w:val="tt-RU"/>
              </w:rPr>
              <w:t xml:space="preserve"> </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eastAsia="ru-RU"/>
              </w:rPr>
              <w:t>Дөрес сөйләү һәм дөрес язу.</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3</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 xml:space="preserve">Лексикология. </w:t>
            </w:r>
            <w:r w:rsidRPr="00C00FDD">
              <w:rPr>
                <w:rFonts w:ascii="Times New Roman" w:eastAsia="Times New Roman" w:hAnsi="Times New Roman" w:cs="Times New Roman"/>
                <w:sz w:val="20"/>
                <w:szCs w:val="20"/>
                <w:lang w:val="tt-RU" w:eastAsia="ru-RU"/>
              </w:rPr>
              <w:t>Татар теленең сүзлек составы. Сүзнең лексик мәгънәсе, бер һәм күп мәгънәле сүзләр, сүзләрнең туры һәм күчерелмә мәгънәләре. Сүзлекләр.</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3</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 xml:space="preserve">Морфология. </w:t>
            </w:r>
            <w:r w:rsidRPr="00C00FDD">
              <w:rPr>
                <w:rFonts w:ascii="Times New Roman" w:eastAsia="Times New Roman" w:hAnsi="Times New Roman" w:cs="Times New Roman"/>
                <w:sz w:val="20"/>
                <w:szCs w:val="20"/>
                <w:lang w:val="tt-RU" w:eastAsia="ru-RU"/>
              </w:rPr>
              <w:t>Сүз төркемнәре</w:t>
            </w:r>
            <w:r w:rsidRPr="00C00FDD">
              <w:rPr>
                <w:rFonts w:ascii="Times New Roman" w:eastAsia="Times New Roman" w:hAnsi="Times New Roman" w:cs="Times New Roman"/>
                <w:sz w:val="24"/>
                <w:szCs w:val="24"/>
                <w:lang w:val="tt-RU" w:eastAsia="ru-RU"/>
              </w:rPr>
              <w:t>.</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5</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eastAsia="ru-RU"/>
              </w:rPr>
              <w:t>Сүзләрнең ясалышы һәм язылышы.</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eastAsia="ru-RU"/>
              </w:rPr>
              <w:t>Кушымчалар һәм аларның язылышы.</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7</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eastAsia="ru-RU"/>
              </w:rPr>
              <w:t>Гади җөмлә синтаксисы.</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8</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eastAsia="ru-RU"/>
              </w:rPr>
              <w:t>Кушма җөмлә синтаксисы.</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9</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eastAsia="ru-RU"/>
              </w:rPr>
            </w:pPr>
            <w:r w:rsidRPr="00C00FDD">
              <w:rPr>
                <w:rFonts w:ascii="Times New Roman" w:eastAsia="Times New Roman" w:hAnsi="Times New Roman" w:cs="Times New Roman"/>
                <w:sz w:val="20"/>
                <w:szCs w:val="20"/>
                <w:lang w:val="tt-RU" w:eastAsia="ru-RU"/>
              </w:rPr>
              <w:t>Стилистика һәм сөйләм культурасы. Әдәби сөйләм һәм аның стильләре. Функциональ стильләр.</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rPr>
            </w:pPr>
            <w:r w:rsidRPr="00C00FDD">
              <w:rPr>
                <w:rFonts w:ascii="Times New Roman" w:eastAsia="Times New Roman" w:hAnsi="Times New Roman" w:cs="Times New Roman"/>
                <w:sz w:val="20"/>
                <w:szCs w:val="20"/>
              </w:rPr>
              <w:t>6</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lastRenderedPageBreak/>
              <w:t>10</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eastAsia="ru-RU"/>
              </w:rPr>
            </w:pPr>
            <w:r w:rsidRPr="00C00FDD">
              <w:rPr>
                <w:rFonts w:ascii="Times New Roman" w:eastAsia="Times New Roman" w:hAnsi="Times New Roman" w:cs="Times New Roman"/>
                <w:sz w:val="20"/>
                <w:szCs w:val="20"/>
                <w:lang w:val="tt-RU" w:eastAsia="ru-RU"/>
              </w:rPr>
              <w:t>Стилистиканың нигезе буларак синонимия.</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5</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11</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eastAsia="ru-RU"/>
              </w:rPr>
            </w:pPr>
            <w:r w:rsidRPr="00C00FDD">
              <w:rPr>
                <w:rFonts w:ascii="Times New Roman" w:eastAsia="Times New Roman" w:hAnsi="Times New Roman" w:cs="Times New Roman"/>
                <w:sz w:val="20"/>
                <w:szCs w:val="20"/>
                <w:lang w:val="tt-RU" w:eastAsia="ru-RU"/>
              </w:rPr>
              <w:t>Лексик һәм грамматик калькалар, аларның татар сөйләмендә кулланылышы.</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12</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eastAsia="ru-RU"/>
              </w:rPr>
            </w:pPr>
            <w:r w:rsidRPr="00C00FDD">
              <w:rPr>
                <w:rFonts w:ascii="Times New Roman" w:eastAsia="Times New Roman" w:hAnsi="Times New Roman" w:cs="Times New Roman"/>
                <w:sz w:val="20"/>
                <w:szCs w:val="20"/>
                <w:lang w:val="tt-RU" w:eastAsia="ru-RU"/>
              </w:rPr>
              <w:t>Сөйләм культурасы, аның нигезләре.</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6</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r>
      <w:tr w:rsidR="00B4392F" w:rsidRPr="00C00FDD" w:rsidTr="005D2076">
        <w:trPr>
          <w:jc w:val="center"/>
        </w:trPr>
        <w:tc>
          <w:tcPr>
            <w:tcW w:w="47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13</w:t>
            </w:r>
          </w:p>
        </w:tc>
        <w:tc>
          <w:tcPr>
            <w:tcW w:w="2382" w:type="dxa"/>
            <w:shd w:val="clear" w:color="auto" w:fill="auto"/>
          </w:tcPr>
          <w:p w:rsidR="00B4392F" w:rsidRPr="00C00FDD" w:rsidRDefault="00B4392F" w:rsidP="005D2076">
            <w:pPr>
              <w:spacing w:after="0" w:line="240" w:lineRule="auto"/>
              <w:rPr>
                <w:rFonts w:ascii="Times New Roman" w:eastAsia="Times New Roman" w:hAnsi="Times New Roman" w:cs="Times New Roman"/>
                <w:sz w:val="20"/>
                <w:szCs w:val="20"/>
                <w:lang w:val="tt-RU" w:eastAsia="ru-RU"/>
              </w:rPr>
            </w:pPr>
            <w:r w:rsidRPr="00C00FDD">
              <w:rPr>
                <w:rFonts w:ascii="Times New Roman" w:eastAsia="Times New Roman" w:hAnsi="Times New Roman" w:cs="Times New Roman"/>
                <w:sz w:val="20"/>
                <w:szCs w:val="20"/>
                <w:lang w:val="tt-RU" w:eastAsia="ru-RU"/>
              </w:rPr>
              <w:t>Тел үсеше турында гомуми мәгълүмат.</w:t>
            </w:r>
          </w:p>
        </w:tc>
        <w:tc>
          <w:tcPr>
            <w:tcW w:w="1794"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10</w:t>
            </w:r>
          </w:p>
        </w:tc>
        <w:tc>
          <w:tcPr>
            <w:tcW w:w="1432"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9</w:t>
            </w:r>
          </w:p>
        </w:tc>
        <w:tc>
          <w:tcPr>
            <w:tcW w:w="235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c>
          <w:tcPr>
            <w:tcW w:w="1170"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17"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18" w:type="dxa"/>
          </w:tcPr>
          <w:p w:rsidR="00B4392F" w:rsidRPr="00C00FDD" w:rsidRDefault="00B4392F" w:rsidP="005D2076">
            <w:pPr>
              <w:spacing w:after="0" w:line="240" w:lineRule="auto"/>
              <w:jc w:val="center"/>
              <w:rPr>
                <w:rFonts w:ascii="Times New Roman" w:eastAsia="Times New Roman" w:hAnsi="Times New Roman" w:cs="Times New Roman"/>
                <w:sz w:val="20"/>
                <w:szCs w:val="20"/>
              </w:rPr>
            </w:pPr>
          </w:p>
        </w:tc>
        <w:tc>
          <w:tcPr>
            <w:tcW w:w="1134" w:type="dxa"/>
          </w:tcPr>
          <w:p w:rsidR="00B4392F" w:rsidRPr="00C00FDD" w:rsidRDefault="00B4392F" w:rsidP="005D2076">
            <w:pPr>
              <w:spacing w:after="0" w:line="240" w:lineRule="auto"/>
              <w:jc w:val="center"/>
              <w:rPr>
                <w:rFonts w:ascii="Times New Roman" w:eastAsia="Times New Roman" w:hAnsi="Times New Roman" w:cs="Times New Roman"/>
                <w:sz w:val="20"/>
                <w:szCs w:val="20"/>
              </w:rPr>
            </w:pPr>
          </w:p>
        </w:tc>
        <w:tc>
          <w:tcPr>
            <w:tcW w:w="1211" w:type="dxa"/>
            <w:shd w:val="clear" w:color="auto" w:fill="auto"/>
          </w:tcPr>
          <w:p w:rsidR="00B4392F" w:rsidRPr="00C00FDD" w:rsidRDefault="00B4392F" w:rsidP="005D2076">
            <w:pPr>
              <w:spacing w:after="0" w:line="240" w:lineRule="auto"/>
              <w:jc w:val="center"/>
              <w:rPr>
                <w:rFonts w:ascii="Times New Roman" w:eastAsia="Times New Roman" w:hAnsi="Times New Roman" w:cs="Times New Roman"/>
                <w:sz w:val="20"/>
                <w:szCs w:val="20"/>
              </w:rPr>
            </w:pPr>
          </w:p>
        </w:tc>
      </w:tr>
      <w:tr w:rsidR="00B4392F" w:rsidRPr="00C00FDD" w:rsidTr="005D2076">
        <w:trPr>
          <w:jc w:val="center"/>
        </w:trPr>
        <w:tc>
          <w:tcPr>
            <w:tcW w:w="477"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2382" w:type="dxa"/>
            <w:shd w:val="clear" w:color="auto" w:fill="EEECE1"/>
          </w:tcPr>
          <w:p w:rsidR="00B4392F" w:rsidRPr="00C00FDD" w:rsidRDefault="00B4392F" w:rsidP="005D2076">
            <w:pPr>
              <w:spacing w:after="0" w:line="240" w:lineRule="auto"/>
              <w:rPr>
                <w:rFonts w:ascii="Times New Roman" w:eastAsia="Times New Roman" w:hAnsi="Times New Roman" w:cs="Times New Roman"/>
                <w:sz w:val="20"/>
                <w:szCs w:val="20"/>
                <w:lang w:val="tt-RU"/>
              </w:rPr>
            </w:pPr>
          </w:p>
        </w:tc>
        <w:tc>
          <w:tcPr>
            <w:tcW w:w="1794"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54</w:t>
            </w:r>
          </w:p>
        </w:tc>
        <w:tc>
          <w:tcPr>
            <w:tcW w:w="1432"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rPr>
            </w:pPr>
            <w:r w:rsidRPr="00C00FDD">
              <w:rPr>
                <w:rFonts w:ascii="Times New Roman" w:eastAsia="Times New Roman" w:hAnsi="Times New Roman" w:cs="Times New Roman"/>
                <w:sz w:val="20"/>
                <w:szCs w:val="20"/>
              </w:rPr>
              <w:t>50</w:t>
            </w:r>
          </w:p>
        </w:tc>
        <w:tc>
          <w:tcPr>
            <w:tcW w:w="2351"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1170"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4+1=5</w:t>
            </w:r>
          </w:p>
        </w:tc>
        <w:tc>
          <w:tcPr>
            <w:tcW w:w="1417"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418"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4</w:t>
            </w:r>
          </w:p>
        </w:tc>
        <w:tc>
          <w:tcPr>
            <w:tcW w:w="1134"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2</w:t>
            </w:r>
          </w:p>
        </w:tc>
        <w:tc>
          <w:tcPr>
            <w:tcW w:w="1211"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1</w:t>
            </w:r>
          </w:p>
        </w:tc>
      </w:tr>
      <w:tr w:rsidR="00B4392F" w:rsidRPr="00C00FDD" w:rsidTr="005D2076">
        <w:trPr>
          <w:jc w:val="center"/>
        </w:trPr>
        <w:tc>
          <w:tcPr>
            <w:tcW w:w="477" w:type="dxa"/>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lang w:val="tt-RU"/>
              </w:rPr>
            </w:pPr>
          </w:p>
        </w:tc>
        <w:tc>
          <w:tcPr>
            <w:tcW w:w="2382" w:type="dxa"/>
            <w:shd w:val="clear" w:color="auto" w:fill="EEECE1"/>
          </w:tcPr>
          <w:p w:rsidR="00B4392F" w:rsidRPr="00C00FDD" w:rsidRDefault="00B4392F" w:rsidP="005D2076">
            <w:pPr>
              <w:spacing w:after="0" w:line="240" w:lineRule="auto"/>
              <w:rPr>
                <w:rFonts w:ascii="Times New Roman" w:eastAsia="Times New Roman" w:hAnsi="Times New Roman" w:cs="Times New Roman"/>
                <w:sz w:val="20"/>
                <w:szCs w:val="20"/>
                <w:lang w:val="tt-RU"/>
              </w:rPr>
            </w:pPr>
            <w:r w:rsidRPr="00C00FDD">
              <w:rPr>
                <w:rFonts w:ascii="Times New Roman" w:eastAsia="Times New Roman" w:hAnsi="Times New Roman" w:cs="Times New Roman"/>
                <w:sz w:val="20"/>
                <w:szCs w:val="20"/>
                <w:lang w:val="tt-RU"/>
              </w:rPr>
              <w:t>Барысы</w:t>
            </w:r>
          </w:p>
        </w:tc>
        <w:tc>
          <w:tcPr>
            <w:tcW w:w="11927" w:type="dxa"/>
            <w:gridSpan w:val="8"/>
            <w:shd w:val="clear" w:color="auto" w:fill="EEECE1"/>
          </w:tcPr>
          <w:p w:rsidR="00B4392F" w:rsidRPr="00C00FDD" w:rsidRDefault="00B4392F" w:rsidP="005D2076">
            <w:pPr>
              <w:spacing w:after="0" w:line="240" w:lineRule="auto"/>
              <w:jc w:val="center"/>
              <w:rPr>
                <w:rFonts w:ascii="Times New Roman" w:eastAsia="Times New Roman" w:hAnsi="Times New Roman" w:cs="Times New Roman"/>
                <w:sz w:val="20"/>
                <w:szCs w:val="20"/>
              </w:rPr>
            </w:pPr>
            <w:r w:rsidRPr="00C00FDD">
              <w:rPr>
                <w:rFonts w:ascii="Times New Roman" w:eastAsia="Times New Roman" w:hAnsi="Times New Roman" w:cs="Times New Roman"/>
                <w:sz w:val="20"/>
                <w:szCs w:val="20"/>
              </w:rPr>
              <w:t>68</w:t>
            </w:r>
          </w:p>
        </w:tc>
      </w:tr>
    </w:tbl>
    <w:p w:rsidR="00DD393A" w:rsidRDefault="00DD393A" w:rsidP="00B4392F">
      <w:pPr>
        <w:keepNext/>
        <w:spacing w:after="0" w:line="240" w:lineRule="auto"/>
        <w:jc w:val="center"/>
        <w:outlineLvl w:val="2"/>
        <w:rPr>
          <w:rFonts w:ascii="Times New Roman" w:eastAsia="Times New Roman" w:hAnsi="Times New Roman" w:cs="Times New Roman"/>
          <w:sz w:val="24"/>
          <w:szCs w:val="24"/>
          <w:lang w:val="tt-RU"/>
        </w:rPr>
      </w:pPr>
    </w:p>
    <w:p w:rsidR="00DD393A" w:rsidRDefault="00DD393A"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DD393A" w:rsidRDefault="00DD393A"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DD393A" w:rsidRDefault="00DD393A"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1546A2" w:rsidRDefault="001546A2" w:rsidP="00B4392F">
      <w:pPr>
        <w:keepNext/>
        <w:spacing w:after="0" w:line="240" w:lineRule="auto"/>
        <w:jc w:val="center"/>
        <w:outlineLvl w:val="2"/>
        <w:rPr>
          <w:rFonts w:ascii="Times New Roman" w:eastAsia="Times New Roman" w:hAnsi="Times New Roman" w:cs="Times New Roman"/>
          <w:b/>
          <w:bCs/>
          <w:sz w:val="24"/>
          <w:szCs w:val="24"/>
          <w:lang w:val="tt-RU" w:eastAsia="ru-RU"/>
        </w:rPr>
      </w:pPr>
    </w:p>
    <w:p w:rsidR="00B4392F" w:rsidRPr="00C00FDD" w:rsidRDefault="00B4392F" w:rsidP="001546A2">
      <w:pPr>
        <w:keepNext/>
        <w:spacing w:after="0" w:line="240" w:lineRule="auto"/>
        <w:outlineLvl w:val="2"/>
        <w:rPr>
          <w:rFonts w:ascii="Times New Roman" w:eastAsia="Times New Roman" w:hAnsi="Times New Roman" w:cs="Times New Roman"/>
          <w:b/>
          <w:bCs/>
          <w:sz w:val="24"/>
          <w:szCs w:val="24"/>
          <w:lang w:val="tt-RU" w:eastAsia="ru-RU"/>
        </w:rPr>
      </w:pPr>
    </w:p>
    <w:p w:rsidR="00B4392F" w:rsidRPr="00B4392F" w:rsidRDefault="00B4392F" w:rsidP="00B4392F">
      <w:pPr>
        <w:spacing w:after="0" w:line="240" w:lineRule="auto"/>
        <w:jc w:val="center"/>
        <w:rPr>
          <w:rFonts w:ascii="Times New Roman" w:eastAsia="Times New Roman" w:hAnsi="Times New Roman" w:cs="Times New Roman"/>
          <w:sz w:val="24"/>
          <w:szCs w:val="24"/>
          <w:lang w:val="tt-RU" w:eastAsia="ru-RU"/>
        </w:rPr>
      </w:pPr>
    </w:p>
    <w:p w:rsidR="001546A2" w:rsidRDefault="001546A2" w:rsidP="00B4392F">
      <w:pPr>
        <w:spacing w:after="0" w:line="240" w:lineRule="auto"/>
        <w:jc w:val="center"/>
        <w:rPr>
          <w:rFonts w:ascii="Times New Roman" w:eastAsia="Times New Roman" w:hAnsi="Times New Roman" w:cs="Times New Roman"/>
          <w:b/>
          <w:bCs/>
          <w:sz w:val="24"/>
          <w:szCs w:val="24"/>
          <w:lang w:val="tt-RU" w:eastAsia="ru-RU"/>
        </w:rPr>
      </w:pPr>
    </w:p>
    <w:p w:rsidR="001546A2" w:rsidRDefault="001546A2" w:rsidP="00B4392F">
      <w:pPr>
        <w:spacing w:after="0" w:line="240" w:lineRule="auto"/>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lastRenderedPageBreak/>
        <w:t>Уку курсының  эчтәлеге</w:t>
      </w:r>
    </w:p>
    <w:p w:rsidR="001546A2" w:rsidRDefault="001546A2" w:rsidP="00B4392F">
      <w:pPr>
        <w:spacing w:after="0" w:line="240" w:lineRule="auto"/>
        <w:jc w:val="center"/>
        <w:rPr>
          <w:rFonts w:ascii="Times New Roman" w:eastAsia="Times New Roman" w:hAnsi="Times New Roman" w:cs="Times New Roman"/>
          <w:b/>
          <w:bCs/>
          <w:sz w:val="24"/>
          <w:szCs w:val="24"/>
          <w:lang w:val="tt-RU" w:eastAsia="ru-RU"/>
        </w:rPr>
      </w:pPr>
    </w:p>
    <w:tbl>
      <w:tblPr>
        <w:tblStyle w:val="a5"/>
        <w:tblW w:w="0" w:type="auto"/>
        <w:tblLayout w:type="fixed"/>
        <w:tblLook w:val="04A0" w:firstRow="1" w:lastRow="0" w:firstColumn="1" w:lastColumn="0" w:noHBand="0" w:noVBand="1"/>
      </w:tblPr>
      <w:tblGrid>
        <w:gridCol w:w="3936"/>
        <w:gridCol w:w="4536"/>
        <w:gridCol w:w="1098"/>
      </w:tblGrid>
      <w:tr w:rsidR="001546A2" w:rsidTr="001546A2">
        <w:tc>
          <w:tcPr>
            <w:tcW w:w="3936" w:type="dxa"/>
          </w:tcPr>
          <w:p w:rsidR="001546A2" w:rsidRDefault="001546A2" w:rsidP="00B4392F">
            <w:pPr>
              <w:jc w:val="center"/>
              <w:rPr>
                <w:b/>
                <w:bCs/>
                <w:sz w:val="24"/>
                <w:szCs w:val="24"/>
                <w:lang w:val="tt-RU" w:eastAsia="ru-RU"/>
              </w:rPr>
            </w:pPr>
            <w:r>
              <w:rPr>
                <w:b/>
                <w:bCs/>
                <w:sz w:val="24"/>
                <w:szCs w:val="24"/>
                <w:lang w:val="tt-RU" w:eastAsia="ru-RU"/>
              </w:rPr>
              <w:t>Тема, бүлек</w:t>
            </w:r>
          </w:p>
        </w:tc>
        <w:tc>
          <w:tcPr>
            <w:tcW w:w="4536" w:type="dxa"/>
          </w:tcPr>
          <w:p w:rsidR="001546A2" w:rsidRDefault="001546A2" w:rsidP="00B4392F">
            <w:pPr>
              <w:jc w:val="center"/>
              <w:rPr>
                <w:b/>
                <w:bCs/>
                <w:sz w:val="24"/>
                <w:szCs w:val="24"/>
                <w:lang w:val="tt-RU" w:eastAsia="ru-RU"/>
              </w:rPr>
            </w:pPr>
            <w:r>
              <w:rPr>
                <w:b/>
                <w:bCs/>
                <w:sz w:val="24"/>
                <w:szCs w:val="24"/>
                <w:lang w:val="tt-RU" w:eastAsia="ru-RU"/>
              </w:rPr>
              <w:t>Кыскача эчтәлек</w:t>
            </w:r>
          </w:p>
        </w:tc>
        <w:tc>
          <w:tcPr>
            <w:tcW w:w="1098" w:type="dxa"/>
          </w:tcPr>
          <w:p w:rsidR="001546A2" w:rsidRDefault="001546A2" w:rsidP="00B4392F">
            <w:pPr>
              <w:jc w:val="center"/>
              <w:rPr>
                <w:b/>
                <w:bCs/>
                <w:sz w:val="24"/>
                <w:szCs w:val="24"/>
                <w:lang w:val="tt-RU" w:eastAsia="ru-RU"/>
              </w:rPr>
            </w:pPr>
            <w:r>
              <w:rPr>
                <w:b/>
                <w:bCs/>
                <w:sz w:val="24"/>
                <w:szCs w:val="24"/>
                <w:lang w:val="tt-RU" w:eastAsia="ru-RU"/>
              </w:rPr>
              <w:t>Сәгать саны</w:t>
            </w:r>
          </w:p>
        </w:tc>
      </w:tr>
      <w:tr w:rsidR="001546A2" w:rsidTr="001546A2">
        <w:tc>
          <w:tcPr>
            <w:tcW w:w="3936" w:type="dxa"/>
          </w:tcPr>
          <w:p w:rsidR="001546A2" w:rsidRPr="00C00FDD" w:rsidRDefault="001546A2" w:rsidP="001546A2">
            <w:pPr>
              <w:ind w:firstLine="708"/>
              <w:jc w:val="both"/>
              <w:rPr>
                <w:b/>
                <w:sz w:val="24"/>
                <w:szCs w:val="24"/>
                <w:lang w:val="tt-RU" w:eastAsia="ru-RU"/>
              </w:rPr>
            </w:pPr>
            <w:r w:rsidRPr="00C00FDD">
              <w:rPr>
                <w:b/>
                <w:bCs/>
                <w:sz w:val="24"/>
                <w:szCs w:val="24"/>
                <w:lang w:val="tt-RU" w:eastAsia="ru-RU"/>
              </w:rPr>
              <w:t>5-8 нче сыйныфларда үткәннәрне гомумиләштереп  кабатлау</w:t>
            </w:r>
            <w:r>
              <w:rPr>
                <w:b/>
                <w:bCs/>
                <w:sz w:val="24"/>
                <w:szCs w:val="24"/>
                <w:lang w:val="tt-RU" w:eastAsia="ru-RU"/>
              </w:rPr>
              <w:t xml:space="preserve"> (21 сәг.)</w:t>
            </w:r>
            <w:r w:rsidRPr="00C00FDD">
              <w:rPr>
                <w:b/>
                <w:sz w:val="24"/>
                <w:szCs w:val="24"/>
                <w:lang w:val="tt-RU" w:eastAsia="ru-RU"/>
              </w:rPr>
              <w:t xml:space="preserve"> Фонетика, орфоэпия һәм форфография. (2сәг).</w:t>
            </w:r>
          </w:p>
          <w:p w:rsidR="001546A2" w:rsidRPr="00C00FDD" w:rsidRDefault="001546A2" w:rsidP="001546A2">
            <w:pPr>
              <w:ind w:firstLine="708"/>
              <w:jc w:val="both"/>
              <w:rPr>
                <w:b/>
                <w:sz w:val="24"/>
                <w:szCs w:val="24"/>
                <w:lang w:val="tt-RU" w:eastAsia="ru-RU"/>
              </w:rPr>
            </w:pPr>
            <w:r w:rsidRPr="00C00FDD">
              <w:rPr>
                <w:b/>
                <w:sz w:val="24"/>
                <w:szCs w:val="24"/>
                <w:lang w:val="tt-RU" w:eastAsia="ru-RU"/>
              </w:rPr>
              <w:t xml:space="preserve"> Сузык һәм тартык авазларны дөрес итеп әйтү һәм язуда күрсәтү.</w:t>
            </w:r>
          </w:p>
          <w:p w:rsidR="001546A2" w:rsidRDefault="001546A2" w:rsidP="001546A2">
            <w:pPr>
              <w:jc w:val="center"/>
              <w:rPr>
                <w:b/>
                <w:bCs/>
                <w:sz w:val="24"/>
                <w:szCs w:val="24"/>
                <w:lang w:val="tt-RU" w:eastAsia="ru-RU"/>
              </w:rPr>
            </w:pPr>
            <w:r w:rsidRPr="00C00FDD">
              <w:rPr>
                <w:b/>
                <w:sz w:val="24"/>
                <w:szCs w:val="24"/>
                <w:lang w:val="tt-RU" w:eastAsia="ru-RU"/>
              </w:rPr>
              <w:t>(2 сәг.)</w:t>
            </w:r>
          </w:p>
        </w:tc>
        <w:tc>
          <w:tcPr>
            <w:tcW w:w="4536" w:type="dxa"/>
          </w:tcPr>
          <w:p w:rsidR="001546A2" w:rsidRPr="00C00FDD" w:rsidRDefault="001546A2" w:rsidP="001546A2">
            <w:pPr>
              <w:ind w:firstLine="708"/>
              <w:jc w:val="both"/>
              <w:rPr>
                <w:b/>
                <w:sz w:val="24"/>
                <w:szCs w:val="24"/>
                <w:lang w:val="tt-RU" w:eastAsia="ru-RU"/>
              </w:rPr>
            </w:pPr>
          </w:p>
          <w:p w:rsidR="001546A2" w:rsidRPr="00C00FDD" w:rsidRDefault="001546A2" w:rsidP="001546A2">
            <w:pPr>
              <w:jc w:val="both"/>
              <w:rPr>
                <w:sz w:val="24"/>
                <w:szCs w:val="24"/>
                <w:lang w:val="tt-RU" w:eastAsia="ru-RU"/>
              </w:rPr>
            </w:pPr>
            <w:r w:rsidRPr="00C00FDD">
              <w:rPr>
                <w:sz w:val="24"/>
                <w:szCs w:val="24"/>
                <w:lang w:val="tt-RU" w:eastAsia="ru-RU"/>
              </w:rPr>
              <w:t>-авазларны сүздәге тәртиптә ишетеп таный белү һәм аларны сөйләменә эчтәлегенә зыян китермәслек итеп әйтүне ныгыту;</w:t>
            </w:r>
          </w:p>
          <w:p w:rsidR="001546A2" w:rsidRPr="00C00FDD" w:rsidRDefault="001546A2" w:rsidP="001546A2">
            <w:pPr>
              <w:jc w:val="both"/>
              <w:rPr>
                <w:sz w:val="24"/>
                <w:szCs w:val="24"/>
                <w:lang w:val="tt-RU" w:eastAsia="ru-RU"/>
              </w:rPr>
            </w:pPr>
            <w:r w:rsidRPr="00C00FDD">
              <w:rPr>
                <w:sz w:val="24"/>
                <w:szCs w:val="24"/>
                <w:lang w:val="tt-RU" w:eastAsia="ru-RU"/>
              </w:rPr>
              <w:t>-басымысыз сузыкларны үзгәртмичә әйтүне кабатлау;</w:t>
            </w:r>
          </w:p>
          <w:p w:rsidR="001546A2" w:rsidRPr="00C00FDD" w:rsidRDefault="001546A2" w:rsidP="001546A2">
            <w:pPr>
              <w:jc w:val="both"/>
              <w:rPr>
                <w:sz w:val="24"/>
                <w:szCs w:val="24"/>
                <w:lang w:val="tt-RU" w:eastAsia="ru-RU"/>
              </w:rPr>
            </w:pPr>
            <w:r w:rsidRPr="00C00FDD">
              <w:rPr>
                <w:sz w:val="24"/>
                <w:szCs w:val="24"/>
                <w:lang w:val="tt-RU" w:eastAsia="ru-RU"/>
              </w:rPr>
              <w:t>-озын һәм кыска сузыкларны, сүз авазындагы яңгырау тартыкларны ачык әйтүләрен кабатлау;</w:t>
            </w:r>
          </w:p>
          <w:p w:rsidR="001546A2" w:rsidRPr="00C00FDD" w:rsidRDefault="001546A2" w:rsidP="001546A2">
            <w:pPr>
              <w:jc w:val="both"/>
              <w:rPr>
                <w:sz w:val="24"/>
                <w:szCs w:val="24"/>
                <w:lang w:val="tt-RU" w:eastAsia="ru-RU"/>
              </w:rPr>
            </w:pPr>
            <w:r w:rsidRPr="00C00FDD">
              <w:rPr>
                <w:sz w:val="24"/>
                <w:szCs w:val="24"/>
                <w:lang w:val="tt-RU" w:eastAsia="ru-RU"/>
              </w:rPr>
              <w:t>-тартык авазларны палатализацияләмәүне искә төшерү;</w:t>
            </w:r>
          </w:p>
          <w:p w:rsidR="001546A2" w:rsidRPr="00C00FDD" w:rsidRDefault="001546A2" w:rsidP="001546A2">
            <w:pPr>
              <w:jc w:val="both"/>
              <w:rPr>
                <w:sz w:val="24"/>
                <w:szCs w:val="24"/>
                <w:lang w:val="tt-RU" w:eastAsia="ru-RU"/>
              </w:rPr>
            </w:pPr>
            <w:r w:rsidRPr="00C00FDD">
              <w:rPr>
                <w:sz w:val="24"/>
                <w:szCs w:val="24"/>
                <w:lang w:val="tt-RU" w:eastAsia="ru-RU"/>
              </w:rPr>
              <w:t>-сүзләрне дөрес басмым белән үзләштерү;</w:t>
            </w:r>
          </w:p>
          <w:p w:rsidR="001546A2" w:rsidRPr="00C00FDD" w:rsidRDefault="001546A2" w:rsidP="001546A2">
            <w:pPr>
              <w:jc w:val="both"/>
              <w:rPr>
                <w:sz w:val="24"/>
                <w:szCs w:val="24"/>
                <w:lang w:val="tt-RU" w:eastAsia="ru-RU"/>
              </w:rPr>
            </w:pPr>
            <w:r w:rsidRPr="00C00FDD">
              <w:rPr>
                <w:sz w:val="24"/>
                <w:szCs w:val="24"/>
                <w:lang w:val="tt-RU" w:eastAsia="ru-RU"/>
              </w:rPr>
              <w:t>- җөмләләрне синтагмаларга  дөрес бүлү;</w:t>
            </w:r>
          </w:p>
          <w:p w:rsidR="001546A2" w:rsidRDefault="001546A2" w:rsidP="00B4392F">
            <w:pPr>
              <w:jc w:val="center"/>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 xml:space="preserve">21 </w:t>
            </w:r>
          </w:p>
        </w:tc>
      </w:tr>
      <w:tr w:rsidR="001546A2" w:rsidTr="001546A2">
        <w:tc>
          <w:tcPr>
            <w:tcW w:w="3936" w:type="dxa"/>
          </w:tcPr>
          <w:p w:rsidR="001546A2" w:rsidRPr="00C00FDD" w:rsidRDefault="001546A2" w:rsidP="001546A2">
            <w:pPr>
              <w:ind w:firstLine="708"/>
              <w:jc w:val="both"/>
              <w:rPr>
                <w:b/>
                <w:sz w:val="24"/>
                <w:szCs w:val="24"/>
                <w:lang w:val="tt-RU" w:eastAsia="ru-RU"/>
              </w:rPr>
            </w:pPr>
            <w:r w:rsidRPr="00C00FDD">
              <w:rPr>
                <w:b/>
                <w:sz w:val="24"/>
                <w:szCs w:val="24"/>
                <w:lang w:val="tt-RU" w:eastAsia="ru-RU"/>
              </w:rPr>
              <w:t>Лексискология. Сүз,сүзлек составы. Сүзнең лексик һәм грамматик мәгънәләре. Синоним,омоним, ант</w:t>
            </w:r>
            <w:r>
              <w:rPr>
                <w:b/>
                <w:sz w:val="24"/>
                <w:szCs w:val="24"/>
                <w:lang w:val="tt-RU" w:eastAsia="ru-RU"/>
              </w:rPr>
              <w:t xml:space="preserve">оним сүзләр. Фразелогия. </w:t>
            </w:r>
          </w:p>
          <w:p w:rsidR="001546A2" w:rsidRDefault="001546A2" w:rsidP="00B4392F">
            <w:pPr>
              <w:jc w:val="center"/>
              <w:rPr>
                <w:b/>
                <w:bCs/>
                <w:sz w:val="24"/>
                <w:szCs w:val="24"/>
                <w:lang w:val="tt-RU" w:eastAsia="ru-RU"/>
              </w:rPr>
            </w:pPr>
          </w:p>
        </w:tc>
        <w:tc>
          <w:tcPr>
            <w:tcW w:w="4536" w:type="dxa"/>
          </w:tcPr>
          <w:p w:rsidR="001546A2" w:rsidRPr="00C00FDD" w:rsidRDefault="001546A2" w:rsidP="001546A2">
            <w:pPr>
              <w:ind w:firstLine="708"/>
              <w:jc w:val="both"/>
              <w:rPr>
                <w:sz w:val="24"/>
                <w:szCs w:val="24"/>
                <w:lang w:val="tt-RU" w:eastAsia="ru-RU"/>
              </w:rPr>
            </w:pPr>
            <w:r w:rsidRPr="00C00FDD">
              <w:rPr>
                <w:sz w:val="24"/>
                <w:szCs w:val="24"/>
                <w:lang w:val="tt-RU" w:eastAsia="ru-RU"/>
              </w:rPr>
              <w:t>Сүзнең лексик һәм грамматик мәгънәләрен искә төшереп гомумиләштерү. Шушы уңай белән морфология һәм синтаксисның кайбер категорияләрен искә төшерү.  Тел материалларын анализлауның комплекслы, ягъни лексик, морфологик һәм синтаксик булуларын да искә төшерү. Телнең сүзлек составы турындагы мәгълүмат искә төшереү. Биредә шулай ук сүзлек составының төп катламнары турындагы белемнәрне системага салу, гомумиләштерү.Фразеологизмнарның, гомуми кулланыштагы сүзләрнең, профессионализм, неологизм, диалектизм, архаизм һәм алынмаларның нәрсә булуларын истә калдыру күз алдында тоту. Лексик берәмлекләрне туплау, мәгънәләренә аңлатма бирү-лексикография. Сүзлекләрнең төрләре белән таныштыру.</w:t>
            </w:r>
          </w:p>
          <w:p w:rsidR="001546A2" w:rsidRDefault="001546A2" w:rsidP="00B4392F">
            <w:pPr>
              <w:jc w:val="center"/>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3</w:t>
            </w:r>
          </w:p>
        </w:tc>
      </w:tr>
      <w:tr w:rsidR="001546A2" w:rsidTr="001546A2">
        <w:tc>
          <w:tcPr>
            <w:tcW w:w="3936" w:type="dxa"/>
          </w:tcPr>
          <w:p w:rsidR="001546A2" w:rsidRPr="00C00FDD" w:rsidRDefault="001546A2" w:rsidP="001546A2">
            <w:pPr>
              <w:ind w:firstLine="708"/>
              <w:jc w:val="both"/>
              <w:rPr>
                <w:b/>
                <w:sz w:val="24"/>
                <w:szCs w:val="24"/>
                <w:lang w:val="tt-RU" w:eastAsia="ru-RU"/>
              </w:rPr>
            </w:pPr>
            <w:r>
              <w:rPr>
                <w:b/>
                <w:sz w:val="24"/>
                <w:szCs w:val="24"/>
                <w:lang w:val="tt-RU" w:eastAsia="ru-RU"/>
              </w:rPr>
              <w:t xml:space="preserve">Сүз ясалышы </w:t>
            </w:r>
          </w:p>
          <w:p w:rsidR="001546A2" w:rsidRDefault="001546A2" w:rsidP="00B4392F">
            <w:pPr>
              <w:jc w:val="center"/>
              <w:rPr>
                <w:b/>
                <w:bCs/>
                <w:sz w:val="24"/>
                <w:szCs w:val="24"/>
                <w:lang w:val="tt-RU" w:eastAsia="ru-RU"/>
              </w:rPr>
            </w:pPr>
          </w:p>
        </w:tc>
        <w:tc>
          <w:tcPr>
            <w:tcW w:w="4536" w:type="dxa"/>
          </w:tcPr>
          <w:p w:rsidR="001546A2" w:rsidRPr="00C00FDD" w:rsidRDefault="001546A2" w:rsidP="001546A2">
            <w:pPr>
              <w:ind w:firstLine="708"/>
              <w:jc w:val="both"/>
              <w:rPr>
                <w:sz w:val="24"/>
                <w:szCs w:val="24"/>
                <w:lang w:val="tt-RU" w:eastAsia="ru-RU"/>
              </w:rPr>
            </w:pPr>
            <w:r w:rsidRPr="00C00FDD">
              <w:rPr>
                <w:sz w:val="24"/>
                <w:szCs w:val="24"/>
                <w:lang w:val="tt-RU" w:eastAsia="ru-RU"/>
              </w:rPr>
              <w:t>Сүзләрнең ясалыш юллары һәм төзелеше (составы) тармагын өйрәнү, кайбер мәгълүматлар бирү һәм шуларны алынган белемнәр белән гомумиләштереп кабатлау.</w:t>
            </w:r>
          </w:p>
          <w:p w:rsidR="001546A2" w:rsidRDefault="001546A2" w:rsidP="001546A2">
            <w:pPr>
              <w:ind w:firstLine="708"/>
              <w:jc w:val="both"/>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2</w:t>
            </w:r>
          </w:p>
        </w:tc>
      </w:tr>
      <w:tr w:rsidR="001546A2" w:rsidTr="001546A2">
        <w:tc>
          <w:tcPr>
            <w:tcW w:w="3936" w:type="dxa"/>
          </w:tcPr>
          <w:p w:rsidR="001546A2" w:rsidRPr="00C00FDD" w:rsidRDefault="001546A2" w:rsidP="001546A2">
            <w:pPr>
              <w:ind w:firstLine="708"/>
              <w:jc w:val="both"/>
              <w:rPr>
                <w:b/>
                <w:sz w:val="24"/>
                <w:szCs w:val="24"/>
                <w:lang w:val="tt-RU" w:eastAsia="ru-RU"/>
              </w:rPr>
            </w:pPr>
            <w:r>
              <w:rPr>
                <w:b/>
                <w:sz w:val="24"/>
                <w:szCs w:val="24"/>
                <w:lang w:val="tt-RU" w:eastAsia="ru-RU"/>
              </w:rPr>
              <w:lastRenderedPageBreak/>
              <w:t xml:space="preserve">Морфология </w:t>
            </w:r>
          </w:p>
          <w:p w:rsidR="001546A2" w:rsidRDefault="001546A2" w:rsidP="00B4392F">
            <w:pPr>
              <w:jc w:val="center"/>
              <w:rPr>
                <w:b/>
                <w:bCs/>
                <w:sz w:val="24"/>
                <w:szCs w:val="24"/>
                <w:lang w:val="tt-RU" w:eastAsia="ru-RU"/>
              </w:rPr>
            </w:pPr>
          </w:p>
        </w:tc>
        <w:tc>
          <w:tcPr>
            <w:tcW w:w="4536" w:type="dxa"/>
          </w:tcPr>
          <w:p w:rsidR="001546A2" w:rsidRPr="00C00FDD" w:rsidRDefault="001546A2" w:rsidP="001546A2">
            <w:pPr>
              <w:ind w:firstLine="708"/>
              <w:jc w:val="both"/>
              <w:rPr>
                <w:sz w:val="24"/>
                <w:szCs w:val="24"/>
                <w:lang w:val="tt-RU" w:eastAsia="ru-RU"/>
              </w:rPr>
            </w:pPr>
            <w:r w:rsidRPr="00C00FDD">
              <w:rPr>
                <w:sz w:val="24"/>
                <w:szCs w:val="24"/>
                <w:lang w:val="tt-RU" w:eastAsia="ru-RU"/>
              </w:rPr>
              <w:t>Сүзләрне төркемнәргә бүлү һәм сүз төркемнәренең грамматик категорияләрен өйрәнү. Орфографиядә морфологиягә карый торган төрләндергеч кушымчаларның һәм сүз ясалышына карый торган ясагыч кушымчаларның дөрес язылышын өйрәнү. Кушымчалар, аларның җөмлә төзүдәге роле. Кушымчаларның язылышы.</w:t>
            </w:r>
          </w:p>
          <w:p w:rsidR="001546A2" w:rsidRDefault="001546A2" w:rsidP="00B4392F">
            <w:pPr>
              <w:jc w:val="center"/>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2</w:t>
            </w:r>
          </w:p>
        </w:tc>
      </w:tr>
      <w:tr w:rsidR="001546A2" w:rsidTr="001546A2">
        <w:tc>
          <w:tcPr>
            <w:tcW w:w="3936" w:type="dxa"/>
          </w:tcPr>
          <w:p w:rsidR="001546A2" w:rsidRPr="00C00FDD" w:rsidRDefault="001546A2" w:rsidP="001546A2">
            <w:pPr>
              <w:ind w:firstLine="708"/>
              <w:jc w:val="both"/>
              <w:rPr>
                <w:b/>
                <w:sz w:val="24"/>
                <w:szCs w:val="24"/>
                <w:lang w:val="tt-RU" w:eastAsia="ru-RU"/>
              </w:rPr>
            </w:pPr>
            <w:r w:rsidRPr="00C00FDD">
              <w:rPr>
                <w:b/>
                <w:sz w:val="24"/>
                <w:szCs w:val="24"/>
                <w:lang w:val="tt-RU" w:eastAsia="ru-RU"/>
              </w:rPr>
              <w:t>Синтакс</w:t>
            </w:r>
            <w:r>
              <w:rPr>
                <w:b/>
                <w:sz w:val="24"/>
                <w:szCs w:val="24"/>
                <w:lang w:val="tt-RU" w:eastAsia="ru-RU"/>
              </w:rPr>
              <w:t xml:space="preserve">ис һәм тыныш билгеләре </w:t>
            </w:r>
          </w:p>
          <w:p w:rsidR="001546A2" w:rsidRDefault="001546A2" w:rsidP="00B4392F">
            <w:pPr>
              <w:jc w:val="center"/>
              <w:rPr>
                <w:b/>
                <w:bCs/>
                <w:sz w:val="24"/>
                <w:szCs w:val="24"/>
                <w:lang w:val="tt-RU" w:eastAsia="ru-RU"/>
              </w:rPr>
            </w:pPr>
          </w:p>
        </w:tc>
        <w:tc>
          <w:tcPr>
            <w:tcW w:w="4536" w:type="dxa"/>
          </w:tcPr>
          <w:p w:rsidR="001546A2" w:rsidRPr="00C00FDD" w:rsidRDefault="001546A2" w:rsidP="001546A2">
            <w:pPr>
              <w:ind w:firstLine="708"/>
              <w:jc w:val="both"/>
              <w:rPr>
                <w:sz w:val="24"/>
                <w:szCs w:val="24"/>
                <w:lang w:val="tt-RU" w:eastAsia="ru-RU"/>
              </w:rPr>
            </w:pPr>
            <w:r w:rsidRPr="00C00FDD">
              <w:rPr>
                <w:sz w:val="24"/>
                <w:szCs w:val="24"/>
                <w:lang w:val="tt-RU" w:eastAsia="ru-RU"/>
              </w:rPr>
              <w:t>Синтаксик берәмлекләр. Сүзләр арасында ияртүле һәм тезүле бәйләнеш. Бәйләнеш чаралары, аларның төп үзенчәлекләре.</w:t>
            </w:r>
          </w:p>
          <w:p w:rsidR="001546A2" w:rsidRPr="00C00FDD" w:rsidRDefault="001546A2" w:rsidP="001546A2">
            <w:pPr>
              <w:ind w:firstLine="708"/>
              <w:jc w:val="both"/>
              <w:rPr>
                <w:b/>
                <w:sz w:val="24"/>
                <w:szCs w:val="24"/>
                <w:lang w:val="tt-RU" w:eastAsia="ru-RU"/>
              </w:rPr>
            </w:pPr>
            <w:r w:rsidRPr="00C00FDD">
              <w:rPr>
                <w:b/>
                <w:sz w:val="24"/>
                <w:szCs w:val="24"/>
                <w:lang w:val="tt-RU" w:eastAsia="ru-RU"/>
              </w:rPr>
              <w:t xml:space="preserve">Гади җөмлә төрләре. Кушма җөмлә төрләре </w:t>
            </w:r>
          </w:p>
          <w:p w:rsidR="001546A2" w:rsidRPr="00C00FDD" w:rsidRDefault="001546A2" w:rsidP="001546A2">
            <w:pPr>
              <w:ind w:firstLine="708"/>
              <w:jc w:val="both"/>
              <w:rPr>
                <w:b/>
                <w:sz w:val="24"/>
                <w:szCs w:val="24"/>
                <w:lang w:val="tt-RU" w:eastAsia="ru-RU"/>
              </w:rPr>
            </w:pPr>
            <w:r w:rsidRPr="00C00FDD">
              <w:rPr>
                <w:b/>
                <w:sz w:val="24"/>
                <w:szCs w:val="24"/>
                <w:lang w:val="tt-RU" w:eastAsia="ru-RU"/>
              </w:rPr>
              <w:t xml:space="preserve">Җөмләләрдә тыныш билгеләре </w:t>
            </w:r>
          </w:p>
          <w:p w:rsidR="001546A2" w:rsidRPr="00C00FDD" w:rsidRDefault="001546A2" w:rsidP="001546A2">
            <w:pPr>
              <w:jc w:val="both"/>
              <w:rPr>
                <w:sz w:val="24"/>
                <w:szCs w:val="24"/>
                <w:lang w:val="tt-RU" w:eastAsia="ru-RU"/>
              </w:rPr>
            </w:pPr>
            <w:r w:rsidRPr="00C00FDD">
              <w:rPr>
                <w:sz w:val="24"/>
                <w:szCs w:val="24"/>
                <w:lang w:val="tt-RU" w:eastAsia="ru-RU"/>
              </w:rPr>
              <w:t xml:space="preserve"> Гади һәм кушма җөмләләрдә тыныш билгеләрен  кабатлау.</w:t>
            </w:r>
          </w:p>
          <w:p w:rsidR="001546A2" w:rsidRDefault="001546A2" w:rsidP="00B4392F">
            <w:pPr>
              <w:jc w:val="center"/>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10</w:t>
            </w:r>
          </w:p>
        </w:tc>
      </w:tr>
      <w:tr w:rsidR="001546A2" w:rsidTr="001546A2">
        <w:tc>
          <w:tcPr>
            <w:tcW w:w="3936" w:type="dxa"/>
          </w:tcPr>
          <w:p w:rsidR="001546A2" w:rsidRPr="00C00FDD" w:rsidRDefault="001546A2" w:rsidP="001546A2">
            <w:pPr>
              <w:jc w:val="center"/>
              <w:rPr>
                <w:b/>
                <w:bCs/>
                <w:sz w:val="24"/>
                <w:szCs w:val="24"/>
                <w:lang w:val="tt-RU" w:eastAsia="ru-RU"/>
              </w:rPr>
            </w:pPr>
            <w:r w:rsidRPr="00C00FDD">
              <w:rPr>
                <w:b/>
                <w:bCs/>
                <w:sz w:val="24"/>
                <w:szCs w:val="24"/>
                <w:lang w:val="tt-RU" w:eastAsia="ru-RU"/>
              </w:rPr>
              <w:t>Стилистика һәм сөйләм кул</w:t>
            </w:r>
            <w:proofErr w:type="spellStart"/>
            <w:r w:rsidRPr="00C00FDD">
              <w:rPr>
                <w:b/>
                <w:bCs/>
                <w:sz w:val="24"/>
                <w:szCs w:val="24"/>
                <w:lang w:eastAsia="ru-RU"/>
              </w:rPr>
              <w:t>ьтурасы</w:t>
            </w:r>
            <w:proofErr w:type="spellEnd"/>
            <w:r>
              <w:rPr>
                <w:b/>
                <w:bCs/>
                <w:sz w:val="24"/>
                <w:szCs w:val="24"/>
                <w:lang w:val="tt-RU" w:eastAsia="ru-RU"/>
              </w:rPr>
              <w:t xml:space="preserve"> 19с.</w:t>
            </w:r>
          </w:p>
          <w:p w:rsidR="001546A2" w:rsidRDefault="001546A2" w:rsidP="00B4392F">
            <w:pPr>
              <w:jc w:val="center"/>
              <w:rPr>
                <w:b/>
                <w:bCs/>
                <w:sz w:val="24"/>
                <w:szCs w:val="24"/>
                <w:lang w:val="tt-RU" w:eastAsia="ru-RU"/>
              </w:rPr>
            </w:pPr>
          </w:p>
        </w:tc>
        <w:tc>
          <w:tcPr>
            <w:tcW w:w="4536" w:type="dxa"/>
          </w:tcPr>
          <w:p w:rsidR="001546A2" w:rsidRPr="00C00FDD" w:rsidRDefault="001546A2" w:rsidP="001546A2">
            <w:pPr>
              <w:jc w:val="both"/>
              <w:rPr>
                <w:bCs/>
                <w:sz w:val="24"/>
                <w:szCs w:val="24"/>
                <w:lang w:val="tt-RU" w:eastAsia="ru-RU"/>
              </w:rPr>
            </w:pPr>
            <w:r w:rsidRPr="00C00FDD">
              <w:rPr>
                <w:bCs/>
                <w:sz w:val="24"/>
                <w:szCs w:val="24"/>
                <w:lang w:val="tt-RU" w:eastAsia="ru-RU"/>
              </w:rPr>
              <w:t>Әдәби тел һәм аның стильләре. Язма һәм сөйләмә стиль. Функциональ стильләр: матур әдәбият стиле һәм аның лексик, грамматик үзенчәлекләре; көндәлек матбугат стиле һәм аның үзенчәлекләре; фәнни стиль  һәм аның үстерү өчен кирәкле шартлар; эш кәгазьләренә хас үзенчәлекләр; эпистоляр стиль һәм аның телебез тарихында тоткан урыны.(6 сәг)</w:t>
            </w:r>
          </w:p>
          <w:p w:rsidR="001546A2" w:rsidRDefault="001546A2" w:rsidP="00B4392F">
            <w:pPr>
              <w:jc w:val="center"/>
              <w:rPr>
                <w:b/>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6</w:t>
            </w:r>
          </w:p>
        </w:tc>
      </w:tr>
      <w:tr w:rsidR="001546A2" w:rsidTr="001546A2">
        <w:tc>
          <w:tcPr>
            <w:tcW w:w="3936" w:type="dxa"/>
          </w:tcPr>
          <w:p w:rsidR="001546A2" w:rsidRDefault="001546A2" w:rsidP="00B4392F">
            <w:pPr>
              <w:jc w:val="center"/>
              <w:rPr>
                <w:b/>
                <w:bCs/>
                <w:sz w:val="24"/>
                <w:szCs w:val="24"/>
                <w:lang w:val="tt-RU" w:eastAsia="ru-RU"/>
              </w:rPr>
            </w:pPr>
            <w:r w:rsidRPr="00C00FDD">
              <w:rPr>
                <w:b/>
                <w:bCs/>
                <w:sz w:val="24"/>
                <w:szCs w:val="24"/>
                <w:lang w:val="tt-RU" w:eastAsia="ru-RU"/>
              </w:rPr>
              <w:t>Сөйләмдә синонимнарны куллану</w:t>
            </w:r>
          </w:p>
        </w:tc>
        <w:tc>
          <w:tcPr>
            <w:tcW w:w="4536" w:type="dxa"/>
          </w:tcPr>
          <w:p w:rsidR="001546A2" w:rsidRDefault="001546A2" w:rsidP="00B4392F">
            <w:pPr>
              <w:jc w:val="center"/>
              <w:rPr>
                <w:b/>
                <w:bCs/>
                <w:sz w:val="24"/>
                <w:szCs w:val="24"/>
                <w:lang w:val="tt-RU" w:eastAsia="ru-RU"/>
              </w:rPr>
            </w:pPr>
            <w:r w:rsidRPr="00C00FDD">
              <w:rPr>
                <w:bCs/>
                <w:sz w:val="24"/>
                <w:szCs w:val="24"/>
                <w:lang w:val="tt-RU" w:eastAsia="ru-RU"/>
              </w:rPr>
              <w:t>Грамматик синонимнар һәм аларның төрләре: морфологик һәм синтаксик синонимнар. Морфологик синонимнарны сөйләмдә куллану үзенчәлекләре.  Синтаксик синонимнарның үз эчендәге төрләре: сүзтезмәләрнең синонимлыгы, җөмлә кисәкләрен синонимик куллану, бер һәм ике составлы җөмләләрнең синонимлыгы, фигыль юнәлешләре белән бәйле синонимлык (актив һәм пассив төзелмәләр синонимлыгы), туры һәм кыек сөйләми синонимлыгы. Аналитик һәм синтентик иярчен кисәк һәм яирчен җөмлә синонимлыгы, тезмә кушма җөмләләрне синонимик куллану.</w:t>
            </w:r>
          </w:p>
        </w:tc>
        <w:tc>
          <w:tcPr>
            <w:tcW w:w="1098" w:type="dxa"/>
          </w:tcPr>
          <w:p w:rsidR="001546A2" w:rsidRDefault="001546A2" w:rsidP="00B4392F">
            <w:pPr>
              <w:jc w:val="center"/>
              <w:rPr>
                <w:b/>
                <w:bCs/>
                <w:sz w:val="24"/>
                <w:szCs w:val="24"/>
                <w:lang w:val="tt-RU" w:eastAsia="ru-RU"/>
              </w:rPr>
            </w:pPr>
            <w:r>
              <w:rPr>
                <w:b/>
                <w:bCs/>
                <w:sz w:val="24"/>
                <w:szCs w:val="24"/>
                <w:lang w:val="tt-RU" w:eastAsia="ru-RU"/>
              </w:rPr>
              <w:t>5</w:t>
            </w:r>
          </w:p>
        </w:tc>
      </w:tr>
      <w:tr w:rsidR="001546A2" w:rsidTr="001546A2">
        <w:tc>
          <w:tcPr>
            <w:tcW w:w="3936" w:type="dxa"/>
          </w:tcPr>
          <w:p w:rsidR="001546A2" w:rsidRPr="00C00FDD" w:rsidRDefault="001546A2" w:rsidP="001546A2">
            <w:pPr>
              <w:jc w:val="both"/>
              <w:rPr>
                <w:b/>
                <w:bCs/>
                <w:sz w:val="24"/>
                <w:szCs w:val="24"/>
                <w:lang w:val="tt-RU" w:eastAsia="ru-RU"/>
              </w:rPr>
            </w:pPr>
            <w:r w:rsidRPr="00C00FDD">
              <w:rPr>
                <w:b/>
                <w:bCs/>
                <w:sz w:val="24"/>
                <w:szCs w:val="24"/>
                <w:lang w:val="tt-RU" w:eastAsia="ru-RU"/>
              </w:rPr>
              <w:t>Синтаксик калькалар һәм</w:t>
            </w:r>
            <w:r>
              <w:rPr>
                <w:b/>
                <w:bCs/>
                <w:sz w:val="24"/>
                <w:szCs w:val="24"/>
                <w:lang w:val="tt-RU" w:eastAsia="ru-RU"/>
              </w:rPr>
              <w:t xml:space="preserve"> аларны сөйләмдә куллану </w:t>
            </w:r>
            <w:r w:rsidRPr="00C00FDD">
              <w:rPr>
                <w:b/>
                <w:bCs/>
                <w:sz w:val="24"/>
                <w:szCs w:val="24"/>
                <w:lang w:val="tt-RU" w:eastAsia="ru-RU"/>
              </w:rPr>
              <w:t>.</w:t>
            </w:r>
          </w:p>
          <w:p w:rsidR="001546A2" w:rsidRPr="00C00FDD" w:rsidRDefault="001546A2" w:rsidP="001546A2">
            <w:pPr>
              <w:jc w:val="both"/>
              <w:rPr>
                <w:b/>
                <w:bCs/>
                <w:sz w:val="24"/>
                <w:szCs w:val="24"/>
                <w:lang w:val="tt-RU" w:eastAsia="ru-RU"/>
              </w:rPr>
            </w:pPr>
            <w:r w:rsidRPr="00C00FDD">
              <w:rPr>
                <w:b/>
                <w:bCs/>
                <w:sz w:val="24"/>
                <w:szCs w:val="24"/>
                <w:lang w:val="tt-RU" w:eastAsia="ru-RU"/>
              </w:rPr>
              <w:t xml:space="preserve"> Сөйләм культ</w:t>
            </w:r>
            <w:r>
              <w:rPr>
                <w:b/>
                <w:bCs/>
                <w:sz w:val="24"/>
                <w:szCs w:val="24"/>
                <w:lang w:val="tt-RU" w:eastAsia="ru-RU"/>
              </w:rPr>
              <w:t xml:space="preserve">урасы һәм аның нигезләре </w:t>
            </w:r>
            <w:r w:rsidRPr="00C00FDD">
              <w:rPr>
                <w:b/>
                <w:bCs/>
                <w:sz w:val="24"/>
                <w:szCs w:val="24"/>
                <w:lang w:val="tt-RU" w:eastAsia="ru-RU"/>
              </w:rPr>
              <w:t xml:space="preserve"> .</w:t>
            </w:r>
          </w:p>
          <w:p w:rsidR="001546A2" w:rsidRPr="00C00FDD" w:rsidRDefault="001546A2" w:rsidP="00B4392F">
            <w:pPr>
              <w:jc w:val="center"/>
              <w:rPr>
                <w:b/>
                <w:bCs/>
                <w:sz w:val="24"/>
                <w:szCs w:val="24"/>
                <w:lang w:val="tt-RU" w:eastAsia="ru-RU"/>
              </w:rPr>
            </w:pPr>
          </w:p>
        </w:tc>
        <w:tc>
          <w:tcPr>
            <w:tcW w:w="4536" w:type="dxa"/>
          </w:tcPr>
          <w:p w:rsidR="001546A2" w:rsidRPr="00C00FDD" w:rsidRDefault="001546A2" w:rsidP="001546A2">
            <w:pPr>
              <w:jc w:val="both"/>
              <w:rPr>
                <w:b/>
                <w:bCs/>
                <w:sz w:val="24"/>
                <w:szCs w:val="24"/>
                <w:lang w:val="tt-RU" w:eastAsia="ru-RU"/>
              </w:rPr>
            </w:pPr>
          </w:p>
          <w:p w:rsidR="001546A2" w:rsidRPr="00C00FDD" w:rsidRDefault="001546A2" w:rsidP="001546A2">
            <w:pPr>
              <w:jc w:val="both"/>
              <w:rPr>
                <w:bCs/>
                <w:sz w:val="24"/>
                <w:szCs w:val="24"/>
                <w:lang w:val="tt-RU" w:eastAsia="ru-RU"/>
              </w:rPr>
            </w:pPr>
            <w:r w:rsidRPr="00C00FDD">
              <w:rPr>
                <w:b/>
                <w:bCs/>
                <w:sz w:val="24"/>
                <w:szCs w:val="24"/>
                <w:lang w:val="tt-RU" w:eastAsia="ru-RU"/>
              </w:rPr>
              <w:t xml:space="preserve"> </w:t>
            </w:r>
            <w:r w:rsidRPr="00C00FDD">
              <w:rPr>
                <w:b/>
                <w:bCs/>
                <w:sz w:val="24"/>
                <w:szCs w:val="24"/>
                <w:lang w:val="tt-RU" w:eastAsia="ru-RU"/>
              </w:rPr>
              <w:tab/>
            </w:r>
            <w:r w:rsidRPr="00C00FDD">
              <w:rPr>
                <w:bCs/>
                <w:sz w:val="24"/>
                <w:szCs w:val="24"/>
                <w:lang w:val="tt-RU" w:eastAsia="ru-RU"/>
              </w:rPr>
              <w:t>Төрле стил</w:t>
            </w:r>
            <w:r w:rsidRPr="00C00FDD">
              <w:rPr>
                <w:bCs/>
                <w:sz w:val="24"/>
                <w:szCs w:val="24"/>
                <w:lang w:eastAsia="ru-RU"/>
              </w:rPr>
              <w:t>ь</w:t>
            </w:r>
            <w:r w:rsidRPr="00C00FDD">
              <w:rPr>
                <w:bCs/>
                <w:sz w:val="24"/>
                <w:szCs w:val="24"/>
                <w:lang w:val="tt-RU" w:eastAsia="ru-RU"/>
              </w:rPr>
              <w:t xml:space="preserve">ләрне аера, алардан файдалана белү. Грамматик синонимнарны тану һәм аларны үзгәртеп </w:t>
            </w:r>
            <w:r w:rsidRPr="00C00FDD">
              <w:rPr>
                <w:bCs/>
                <w:sz w:val="24"/>
                <w:szCs w:val="24"/>
                <w:lang w:val="tt-RU" w:eastAsia="ru-RU"/>
              </w:rPr>
              <w:lastRenderedPageBreak/>
              <w:t>куллана белү.</w:t>
            </w:r>
          </w:p>
          <w:p w:rsidR="001546A2" w:rsidRPr="00C00FDD" w:rsidRDefault="001546A2" w:rsidP="001546A2">
            <w:pPr>
              <w:jc w:val="both"/>
              <w:rPr>
                <w:bCs/>
                <w:sz w:val="24"/>
                <w:szCs w:val="24"/>
                <w:lang w:val="tt-RU" w:eastAsia="ru-RU"/>
              </w:rPr>
            </w:pPr>
            <w:r w:rsidRPr="00C00FDD">
              <w:rPr>
                <w:bCs/>
                <w:sz w:val="24"/>
                <w:szCs w:val="24"/>
                <w:lang w:val="tt-RU" w:eastAsia="ru-RU"/>
              </w:rPr>
              <w:t xml:space="preserve"> </w:t>
            </w:r>
            <w:r w:rsidRPr="00C00FDD">
              <w:rPr>
                <w:bCs/>
                <w:sz w:val="24"/>
                <w:szCs w:val="24"/>
                <w:lang w:val="tt-RU" w:eastAsia="ru-RU"/>
              </w:rPr>
              <w:tab/>
              <w:t xml:space="preserve"> Сөйләмгә куела торган таләпләр: </w:t>
            </w:r>
          </w:p>
          <w:p w:rsidR="001546A2" w:rsidRPr="00C00FDD" w:rsidRDefault="001546A2" w:rsidP="001546A2">
            <w:pPr>
              <w:jc w:val="both"/>
              <w:rPr>
                <w:bCs/>
                <w:sz w:val="24"/>
                <w:szCs w:val="24"/>
                <w:lang w:val="tt-RU" w:eastAsia="ru-RU"/>
              </w:rPr>
            </w:pPr>
            <w:r w:rsidRPr="00C00FDD">
              <w:rPr>
                <w:bCs/>
                <w:sz w:val="24"/>
                <w:szCs w:val="24"/>
                <w:lang w:val="tt-RU" w:eastAsia="ru-RU"/>
              </w:rPr>
              <w:t>-сөйләм төгәл;</w:t>
            </w:r>
          </w:p>
          <w:p w:rsidR="001546A2" w:rsidRPr="00C00FDD" w:rsidRDefault="001546A2" w:rsidP="001546A2">
            <w:pPr>
              <w:jc w:val="both"/>
              <w:rPr>
                <w:bCs/>
                <w:sz w:val="24"/>
                <w:szCs w:val="24"/>
                <w:lang w:val="tt-RU" w:eastAsia="ru-RU"/>
              </w:rPr>
            </w:pPr>
            <w:r w:rsidRPr="00C00FDD">
              <w:rPr>
                <w:bCs/>
                <w:sz w:val="24"/>
                <w:szCs w:val="24"/>
                <w:lang w:val="tt-RU" w:eastAsia="ru-RU"/>
              </w:rPr>
              <w:t>- сөйләм аңлаешлы;</w:t>
            </w:r>
          </w:p>
          <w:p w:rsidR="001546A2" w:rsidRPr="00C00FDD" w:rsidRDefault="001546A2" w:rsidP="001546A2">
            <w:pPr>
              <w:jc w:val="both"/>
              <w:rPr>
                <w:bCs/>
                <w:sz w:val="24"/>
                <w:szCs w:val="24"/>
                <w:lang w:val="tt-RU" w:eastAsia="ru-RU"/>
              </w:rPr>
            </w:pPr>
            <w:r w:rsidRPr="00C00FDD">
              <w:rPr>
                <w:bCs/>
                <w:sz w:val="24"/>
                <w:szCs w:val="24"/>
                <w:lang w:val="tt-RU" w:eastAsia="ru-RU"/>
              </w:rPr>
              <w:t xml:space="preserve">-сөйләм саф; </w:t>
            </w:r>
          </w:p>
          <w:p w:rsidR="001546A2" w:rsidRPr="00C00FDD" w:rsidRDefault="001546A2" w:rsidP="001546A2">
            <w:pPr>
              <w:jc w:val="both"/>
              <w:rPr>
                <w:bCs/>
                <w:sz w:val="24"/>
                <w:szCs w:val="24"/>
                <w:lang w:val="tt-RU" w:eastAsia="ru-RU"/>
              </w:rPr>
            </w:pPr>
            <w:r w:rsidRPr="00C00FDD">
              <w:rPr>
                <w:bCs/>
                <w:sz w:val="24"/>
                <w:szCs w:val="24"/>
                <w:lang w:val="tt-RU" w:eastAsia="ru-RU"/>
              </w:rPr>
              <w:t xml:space="preserve">-сөйләм җыйнак; </w:t>
            </w:r>
          </w:p>
          <w:p w:rsidR="001546A2" w:rsidRPr="00C00FDD" w:rsidRDefault="001546A2" w:rsidP="001546A2">
            <w:pPr>
              <w:jc w:val="both"/>
              <w:rPr>
                <w:bCs/>
                <w:sz w:val="24"/>
                <w:szCs w:val="24"/>
                <w:lang w:val="tt-RU" w:eastAsia="ru-RU"/>
              </w:rPr>
            </w:pPr>
            <w:r w:rsidRPr="00C00FDD">
              <w:rPr>
                <w:bCs/>
                <w:sz w:val="24"/>
                <w:szCs w:val="24"/>
                <w:lang w:val="tt-RU" w:eastAsia="ru-RU"/>
              </w:rPr>
              <w:t>-сөйләм аһәңле булсын.</w:t>
            </w:r>
          </w:p>
          <w:p w:rsidR="001546A2" w:rsidRPr="00C00FDD" w:rsidRDefault="001546A2" w:rsidP="00B4392F">
            <w:pPr>
              <w:jc w:val="center"/>
              <w:rPr>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lastRenderedPageBreak/>
              <w:t>2</w:t>
            </w:r>
          </w:p>
          <w:p w:rsidR="001546A2" w:rsidRDefault="001546A2" w:rsidP="001546A2">
            <w:pPr>
              <w:rPr>
                <w:sz w:val="24"/>
                <w:szCs w:val="24"/>
                <w:lang w:val="tt-RU" w:eastAsia="ru-RU"/>
              </w:rPr>
            </w:pPr>
          </w:p>
          <w:p w:rsidR="001546A2" w:rsidRPr="001546A2" w:rsidRDefault="001546A2" w:rsidP="001546A2">
            <w:pPr>
              <w:jc w:val="center"/>
              <w:rPr>
                <w:sz w:val="24"/>
                <w:szCs w:val="24"/>
                <w:lang w:val="tt-RU" w:eastAsia="ru-RU"/>
              </w:rPr>
            </w:pPr>
            <w:r>
              <w:rPr>
                <w:sz w:val="24"/>
                <w:szCs w:val="24"/>
                <w:lang w:val="tt-RU" w:eastAsia="ru-RU"/>
              </w:rPr>
              <w:t>6</w:t>
            </w:r>
          </w:p>
        </w:tc>
      </w:tr>
      <w:tr w:rsidR="001546A2" w:rsidTr="001546A2">
        <w:tc>
          <w:tcPr>
            <w:tcW w:w="3936" w:type="dxa"/>
          </w:tcPr>
          <w:p w:rsidR="001546A2" w:rsidRDefault="001546A2" w:rsidP="001546A2">
            <w:pPr>
              <w:jc w:val="both"/>
              <w:rPr>
                <w:b/>
                <w:bCs/>
                <w:sz w:val="24"/>
                <w:szCs w:val="24"/>
                <w:lang w:val="tt-RU" w:eastAsia="ru-RU"/>
              </w:rPr>
            </w:pPr>
            <w:r w:rsidRPr="00C00FDD">
              <w:rPr>
                <w:b/>
                <w:bCs/>
                <w:sz w:val="24"/>
                <w:szCs w:val="24"/>
                <w:lang w:val="tt-RU" w:eastAsia="ru-RU"/>
              </w:rPr>
              <w:lastRenderedPageBreak/>
              <w:t>Тел турындагы гомуми мәгълүмат</w:t>
            </w:r>
          </w:p>
          <w:p w:rsidR="001546A2" w:rsidRPr="00C00FDD" w:rsidRDefault="001546A2" w:rsidP="001546A2">
            <w:pPr>
              <w:jc w:val="both"/>
              <w:rPr>
                <w:b/>
                <w:bCs/>
                <w:sz w:val="24"/>
                <w:szCs w:val="24"/>
                <w:lang w:val="tt-RU" w:eastAsia="ru-RU"/>
              </w:rPr>
            </w:pPr>
            <w:r w:rsidRPr="00C00FDD">
              <w:rPr>
                <w:b/>
                <w:bCs/>
                <w:sz w:val="24"/>
                <w:szCs w:val="24"/>
                <w:lang w:val="tt-RU" w:eastAsia="ru-RU"/>
              </w:rPr>
              <w:t xml:space="preserve"> Телнең иҗтимагый әһәмияте. </w:t>
            </w:r>
          </w:p>
          <w:p w:rsidR="001546A2" w:rsidRPr="00C00FDD" w:rsidRDefault="001546A2" w:rsidP="001546A2">
            <w:pPr>
              <w:jc w:val="both"/>
              <w:rPr>
                <w:b/>
                <w:bCs/>
                <w:sz w:val="24"/>
                <w:szCs w:val="24"/>
                <w:lang w:val="tt-RU" w:eastAsia="ru-RU"/>
              </w:rPr>
            </w:pPr>
            <w:r w:rsidRPr="00C00FDD">
              <w:rPr>
                <w:b/>
                <w:bCs/>
                <w:sz w:val="24"/>
                <w:szCs w:val="24"/>
                <w:lang w:val="tt-RU" w:eastAsia="ru-RU"/>
              </w:rPr>
              <w:t xml:space="preserve"> Тел гыйлеменең әһәмияте һәм төп бүлекләре.</w:t>
            </w:r>
          </w:p>
          <w:p w:rsidR="001546A2" w:rsidRPr="00C00FDD" w:rsidRDefault="001546A2" w:rsidP="00B4392F">
            <w:pPr>
              <w:jc w:val="center"/>
              <w:rPr>
                <w:b/>
                <w:bCs/>
                <w:sz w:val="24"/>
                <w:szCs w:val="24"/>
                <w:lang w:val="tt-RU" w:eastAsia="ru-RU"/>
              </w:rPr>
            </w:pPr>
          </w:p>
        </w:tc>
        <w:tc>
          <w:tcPr>
            <w:tcW w:w="4536" w:type="dxa"/>
          </w:tcPr>
          <w:p w:rsidR="001546A2" w:rsidRPr="00C00FDD" w:rsidRDefault="001546A2" w:rsidP="001546A2">
            <w:pPr>
              <w:ind w:firstLine="708"/>
              <w:jc w:val="both"/>
              <w:rPr>
                <w:bCs/>
                <w:sz w:val="24"/>
                <w:szCs w:val="24"/>
                <w:lang w:val="tt-RU" w:eastAsia="ru-RU"/>
              </w:rPr>
            </w:pPr>
            <w:r w:rsidRPr="00C00FDD">
              <w:rPr>
                <w:bCs/>
                <w:sz w:val="24"/>
                <w:szCs w:val="24"/>
                <w:lang w:val="tt-RU" w:eastAsia="ru-RU"/>
              </w:rPr>
              <w:t>Тел үсеше турында гомуми мәгълүмат. Татар әдәби теле нормаларының борынгыдан  ук үсеп килеше. Милли  татар әдәби теле формалашу. Хәзерге татар әдәби теленең үсеш үзенчәлекләре. Ике теллелек. “Татарстан халыклары телләре турында” Татарстан Законы. Татар әдәби теленең үсеш үзенчәлекләрен төгәл күз алдына китерү, тел үсеп торсын өчен, аның көндәлек кулланышын тәэмин итү юлларын белү, димәк, “Тел Законы”н тормышка ашыру юлларын үзләштерү. Тел гыйлеменең башка фәннәр белән бәйләнешен аңлата белү.</w:t>
            </w:r>
          </w:p>
          <w:p w:rsidR="001546A2" w:rsidRPr="00C00FDD" w:rsidRDefault="001546A2" w:rsidP="00B4392F">
            <w:pPr>
              <w:jc w:val="center"/>
              <w:rPr>
                <w:bCs/>
                <w:sz w:val="24"/>
                <w:szCs w:val="24"/>
                <w:lang w:val="tt-RU" w:eastAsia="ru-RU"/>
              </w:rPr>
            </w:pPr>
          </w:p>
        </w:tc>
        <w:tc>
          <w:tcPr>
            <w:tcW w:w="1098" w:type="dxa"/>
          </w:tcPr>
          <w:p w:rsidR="001546A2" w:rsidRDefault="001546A2" w:rsidP="00B4392F">
            <w:pPr>
              <w:jc w:val="center"/>
              <w:rPr>
                <w:b/>
                <w:bCs/>
                <w:sz w:val="24"/>
                <w:szCs w:val="24"/>
                <w:lang w:val="tt-RU" w:eastAsia="ru-RU"/>
              </w:rPr>
            </w:pPr>
            <w:r>
              <w:rPr>
                <w:b/>
                <w:bCs/>
                <w:sz w:val="24"/>
                <w:szCs w:val="24"/>
                <w:lang w:val="tt-RU" w:eastAsia="ru-RU"/>
              </w:rPr>
              <w:t>9</w:t>
            </w:r>
          </w:p>
        </w:tc>
      </w:tr>
      <w:tr w:rsidR="001546A2" w:rsidTr="001546A2">
        <w:tc>
          <w:tcPr>
            <w:tcW w:w="3936" w:type="dxa"/>
          </w:tcPr>
          <w:p w:rsidR="001546A2" w:rsidRPr="00C00FDD" w:rsidRDefault="001546A2" w:rsidP="00B4392F">
            <w:pPr>
              <w:jc w:val="center"/>
              <w:rPr>
                <w:b/>
                <w:bCs/>
                <w:sz w:val="24"/>
                <w:szCs w:val="24"/>
                <w:lang w:val="tt-RU" w:eastAsia="ru-RU"/>
              </w:rPr>
            </w:pPr>
          </w:p>
        </w:tc>
        <w:tc>
          <w:tcPr>
            <w:tcW w:w="4536" w:type="dxa"/>
          </w:tcPr>
          <w:p w:rsidR="001546A2" w:rsidRPr="00C00FDD" w:rsidRDefault="001546A2" w:rsidP="00B4392F">
            <w:pPr>
              <w:jc w:val="center"/>
              <w:rPr>
                <w:bCs/>
                <w:sz w:val="24"/>
                <w:szCs w:val="24"/>
                <w:lang w:val="tt-RU" w:eastAsia="ru-RU"/>
              </w:rPr>
            </w:pPr>
          </w:p>
        </w:tc>
        <w:tc>
          <w:tcPr>
            <w:tcW w:w="1098" w:type="dxa"/>
          </w:tcPr>
          <w:p w:rsidR="001546A2" w:rsidRDefault="00D85D8E" w:rsidP="00B4392F">
            <w:pPr>
              <w:jc w:val="center"/>
              <w:rPr>
                <w:b/>
                <w:bCs/>
                <w:sz w:val="24"/>
                <w:szCs w:val="24"/>
                <w:lang w:val="tt-RU" w:eastAsia="ru-RU"/>
              </w:rPr>
            </w:pPr>
            <w:r>
              <w:rPr>
                <w:b/>
                <w:bCs/>
                <w:sz w:val="24"/>
                <w:szCs w:val="24"/>
                <w:lang w:val="tt-RU" w:eastAsia="ru-RU"/>
              </w:rPr>
              <w:t>68</w:t>
            </w:r>
          </w:p>
        </w:tc>
      </w:tr>
    </w:tbl>
    <w:p w:rsidR="001546A2" w:rsidRDefault="001546A2" w:rsidP="00B4392F">
      <w:pPr>
        <w:spacing w:after="0" w:line="240" w:lineRule="auto"/>
        <w:jc w:val="center"/>
        <w:rPr>
          <w:rFonts w:ascii="Times New Roman" w:eastAsia="Times New Roman" w:hAnsi="Times New Roman" w:cs="Times New Roman"/>
          <w:b/>
          <w:bCs/>
          <w:sz w:val="24"/>
          <w:szCs w:val="24"/>
          <w:lang w:val="tt-RU" w:eastAsia="ru-RU"/>
        </w:rPr>
      </w:pPr>
    </w:p>
    <w:p w:rsidR="00B4392F" w:rsidRPr="00C00FDD" w:rsidRDefault="00B4392F" w:rsidP="00B4392F">
      <w:pPr>
        <w:spacing w:after="0" w:line="240" w:lineRule="auto"/>
        <w:jc w:val="center"/>
        <w:rPr>
          <w:rFonts w:ascii="Times New Roman" w:eastAsia="Times New Roman" w:hAnsi="Times New Roman" w:cs="Times New Roman"/>
          <w:b/>
          <w:bCs/>
          <w:sz w:val="24"/>
          <w:szCs w:val="24"/>
          <w:lang w:val="tt-RU" w:eastAsia="ru-RU"/>
        </w:rPr>
      </w:pPr>
      <w:r w:rsidRPr="00C00FDD">
        <w:rPr>
          <w:rFonts w:ascii="Times New Roman" w:eastAsia="Times New Roman" w:hAnsi="Times New Roman" w:cs="Times New Roman"/>
          <w:b/>
          <w:bCs/>
          <w:sz w:val="24"/>
          <w:szCs w:val="24"/>
          <w:lang w:val="tt-RU" w:eastAsia="ru-RU"/>
        </w:rPr>
        <w:t xml:space="preserve"> </w:t>
      </w:r>
    </w:p>
    <w:p w:rsidR="00B4392F" w:rsidRPr="00C00FDD" w:rsidRDefault="00B4392F" w:rsidP="00B4392F">
      <w:pPr>
        <w:spacing w:after="0" w:line="240" w:lineRule="auto"/>
        <w:jc w:val="both"/>
        <w:rPr>
          <w:rFonts w:ascii="Times New Roman" w:eastAsia="Times New Roman" w:hAnsi="Times New Roman" w:cs="Times New Roman"/>
          <w:b/>
          <w:sz w:val="24"/>
          <w:szCs w:val="24"/>
          <w:lang w:val="tt-RU" w:eastAsia="ru-RU"/>
        </w:rPr>
      </w:pPr>
    </w:p>
    <w:p w:rsidR="00B4392F" w:rsidRPr="00C00FDD" w:rsidRDefault="00B4392F" w:rsidP="00B4392F">
      <w:pPr>
        <w:spacing w:after="0" w:line="240" w:lineRule="auto"/>
        <w:jc w:val="both"/>
        <w:rPr>
          <w:rFonts w:ascii="Times New Roman" w:eastAsia="Times New Roman" w:hAnsi="Times New Roman" w:cs="Times New Roman"/>
          <w:b/>
          <w:bCs/>
          <w:sz w:val="24"/>
          <w:szCs w:val="24"/>
          <w:lang w:val="tt-RU" w:eastAsia="ru-RU"/>
        </w:rPr>
      </w:pPr>
      <w:r w:rsidRPr="00C00FDD">
        <w:rPr>
          <w:rFonts w:ascii="Times New Roman" w:eastAsia="Times New Roman" w:hAnsi="Times New Roman" w:cs="Times New Roman"/>
          <w:bCs/>
          <w:sz w:val="24"/>
          <w:szCs w:val="24"/>
          <w:lang w:val="tt-RU" w:eastAsia="ru-RU"/>
        </w:rPr>
        <w:tab/>
      </w:r>
      <w:r w:rsidRPr="00C00FDD">
        <w:rPr>
          <w:rFonts w:ascii="Times New Roman" w:eastAsia="Times New Roman" w:hAnsi="Times New Roman" w:cs="Times New Roman"/>
          <w:b/>
          <w:bCs/>
          <w:sz w:val="24"/>
          <w:szCs w:val="24"/>
          <w:lang w:val="tt-RU" w:eastAsia="ru-RU"/>
        </w:rPr>
        <w:t xml:space="preserve"> </w:t>
      </w:r>
    </w:p>
    <w:p w:rsidR="00B4392F" w:rsidRPr="00C00FDD" w:rsidRDefault="00B4392F" w:rsidP="00B4392F">
      <w:pPr>
        <w:spacing w:after="0" w:line="240" w:lineRule="auto"/>
        <w:ind w:firstLine="708"/>
        <w:jc w:val="both"/>
        <w:rPr>
          <w:rFonts w:ascii="Times New Roman" w:eastAsia="Times New Roman" w:hAnsi="Times New Roman" w:cs="Times New Roman"/>
          <w:bCs/>
          <w:sz w:val="24"/>
          <w:szCs w:val="24"/>
          <w:lang w:val="tt-RU" w:eastAsia="ru-RU"/>
        </w:rPr>
      </w:pPr>
      <w:r w:rsidRPr="00C00FDD">
        <w:rPr>
          <w:rFonts w:ascii="Times New Roman" w:eastAsia="Times New Roman" w:hAnsi="Times New Roman" w:cs="Times New Roman"/>
          <w:bCs/>
          <w:sz w:val="24"/>
          <w:szCs w:val="24"/>
          <w:lang w:val="tt-RU" w:eastAsia="ru-RU"/>
        </w:rPr>
        <w:t xml:space="preserve"> </w:t>
      </w:r>
    </w:p>
    <w:p w:rsidR="00B4392F" w:rsidRPr="00C00FDD" w:rsidRDefault="00B4392F" w:rsidP="001546A2">
      <w:pPr>
        <w:spacing w:after="0" w:line="240" w:lineRule="auto"/>
        <w:jc w:val="both"/>
        <w:rPr>
          <w:rFonts w:ascii="Times New Roman" w:eastAsia="Times New Roman" w:hAnsi="Times New Roman" w:cs="Times New Roman"/>
          <w:bCs/>
          <w:sz w:val="24"/>
          <w:szCs w:val="24"/>
          <w:lang w:val="tt-RU" w:eastAsia="ru-RU"/>
        </w:rPr>
      </w:pPr>
      <w:r w:rsidRPr="00C00FDD">
        <w:rPr>
          <w:rFonts w:ascii="Times New Roman" w:eastAsia="Times New Roman" w:hAnsi="Times New Roman" w:cs="Times New Roman"/>
          <w:bCs/>
          <w:sz w:val="24"/>
          <w:szCs w:val="24"/>
          <w:lang w:val="tt-RU" w:eastAsia="ru-RU"/>
        </w:rPr>
        <w:t xml:space="preserve"> </w:t>
      </w:r>
    </w:p>
    <w:p w:rsidR="00B4392F" w:rsidRPr="00C00FDD" w:rsidRDefault="00B4392F" w:rsidP="00B4392F">
      <w:pPr>
        <w:spacing w:after="0" w:line="240" w:lineRule="auto"/>
        <w:jc w:val="center"/>
        <w:rPr>
          <w:rFonts w:ascii="Times New Roman" w:eastAsia="Times New Roman" w:hAnsi="Times New Roman" w:cs="Times New Roman"/>
          <w:b/>
          <w:bCs/>
          <w:sz w:val="24"/>
          <w:szCs w:val="24"/>
          <w:lang w:val="tt-RU" w:eastAsia="ru-RU"/>
        </w:rPr>
      </w:pPr>
    </w:p>
    <w:p w:rsidR="00B4392F" w:rsidRPr="00C00FDD" w:rsidRDefault="001546A2" w:rsidP="00B4392F">
      <w:pPr>
        <w:spacing w:after="0" w:line="240" w:lineRule="auto"/>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 xml:space="preserve"> </w:t>
      </w:r>
    </w:p>
    <w:p w:rsidR="00B4392F" w:rsidRPr="00C00FDD" w:rsidRDefault="00B4392F" w:rsidP="00B4392F">
      <w:pPr>
        <w:spacing w:after="0" w:line="240" w:lineRule="auto"/>
        <w:jc w:val="center"/>
        <w:rPr>
          <w:rFonts w:ascii="Times New Roman" w:eastAsia="Times New Roman" w:hAnsi="Times New Roman" w:cs="Times New Roman"/>
          <w:b/>
          <w:bCs/>
          <w:sz w:val="24"/>
          <w:szCs w:val="24"/>
          <w:lang w:val="tt-RU" w:eastAsia="ru-RU"/>
        </w:rPr>
      </w:pPr>
    </w:p>
    <w:p w:rsidR="00B4392F" w:rsidRPr="00C00FDD" w:rsidRDefault="00B4392F" w:rsidP="001546A2">
      <w:pPr>
        <w:spacing w:after="0" w:line="240" w:lineRule="auto"/>
        <w:jc w:val="both"/>
        <w:rPr>
          <w:rFonts w:ascii="Times New Roman" w:eastAsia="Times New Roman" w:hAnsi="Times New Roman" w:cs="Times New Roman"/>
          <w:b/>
          <w:bCs/>
          <w:sz w:val="24"/>
          <w:szCs w:val="24"/>
          <w:lang w:val="tt-RU" w:eastAsia="ru-RU"/>
        </w:rPr>
      </w:pPr>
      <w:r w:rsidRPr="00C00FDD">
        <w:rPr>
          <w:rFonts w:ascii="Times New Roman" w:eastAsia="Times New Roman" w:hAnsi="Times New Roman" w:cs="Times New Roman"/>
          <w:bCs/>
          <w:sz w:val="24"/>
          <w:szCs w:val="24"/>
          <w:lang w:val="tt-RU" w:eastAsia="ru-RU"/>
        </w:rPr>
        <w:t xml:space="preserve"> </w:t>
      </w:r>
    </w:p>
    <w:p w:rsidR="00B4392F" w:rsidRPr="00C00FDD" w:rsidRDefault="00B4392F" w:rsidP="00B4392F">
      <w:pPr>
        <w:spacing w:after="0" w:line="240" w:lineRule="auto"/>
        <w:jc w:val="center"/>
        <w:rPr>
          <w:rFonts w:ascii="Times New Roman" w:eastAsia="Times New Roman" w:hAnsi="Times New Roman" w:cs="Times New Roman"/>
          <w:bCs/>
          <w:sz w:val="24"/>
          <w:szCs w:val="24"/>
          <w:lang w:val="tt-RU" w:eastAsia="ru-RU"/>
        </w:rPr>
      </w:pPr>
    </w:p>
    <w:p w:rsidR="00B4392F" w:rsidRPr="00C00FDD" w:rsidRDefault="00B4392F" w:rsidP="00B4392F">
      <w:pPr>
        <w:spacing w:after="0" w:line="240" w:lineRule="auto"/>
        <w:rPr>
          <w:rFonts w:ascii="Times New Roman" w:eastAsia="Times New Roman" w:hAnsi="Times New Roman" w:cs="Times New Roman"/>
          <w:b/>
          <w:bCs/>
          <w:sz w:val="24"/>
          <w:szCs w:val="24"/>
          <w:lang w:val="tt-RU" w:eastAsia="ru-RU"/>
        </w:rPr>
      </w:pPr>
    </w:p>
    <w:p w:rsidR="00B4392F" w:rsidRPr="00C00FDD" w:rsidRDefault="00B4392F" w:rsidP="00B4392F">
      <w:pPr>
        <w:spacing w:after="0" w:line="240" w:lineRule="auto"/>
        <w:rPr>
          <w:rFonts w:ascii="Times New Roman" w:eastAsia="Times New Roman" w:hAnsi="Times New Roman" w:cs="Times New Roman"/>
          <w:b/>
          <w:bCs/>
          <w:sz w:val="24"/>
          <w:szCs w:val="24"/>
          <w:lang w:val="tt-RU" w:eastAsia="ru-RU"/>
        </w:rPr>
      </w:pPr>
    </w:p>
    <w:p w:rsidR="00B4392F" w:rsidRDefault="00B4392F" w:rsidP="003B767F">
      <w:pPr>
        <w:spacing w:after="0" w:line="240" w:lineRule="auto"/>
        <w:jc w:val="center"/>
        <w:rPr>
          <w:rFonts w:ascii="Times New Roman" w:eastAsia="Times New Roman" w:hAnsi="Times New Roman" w:cs="Times New Roman"/>
          <w:b/>
          <w:sz w:val="24"/>
          <w:lang w:val="tt-RU" w:eastAsia="ru-RU"/>
        </w:rPr>
      </w:pPr>
    </w:p>
    <w:p w:rsidR="00CE6DCA" w:rsidRDefault="00CE6DCA" w:rsidP="003B767F">
      <w:pPr>
        <w:spacing w:after="0" w:line="240" w:lineRule="auto"/>
        <w:jc w:val="center"/>
        <w:rPr>
          <w:rFonts w:ascii="Times New Roman" w:eastAsia="Times New Roman" w:hAnsi="Times New Roman" w:cs="Times New Roman"/>
          <w:b/>
          <w:sz w:val="24"/>
          <w:lang w:val="tt-RU" w:eastAsia="ru-RU"/>
        </w:rPr>
      </w:pPr>
    </w:p>
    <w:p w:rsidR="00CE6DCA" w:rsidRPr="001546A2" w:rsidRDefault="00CE6DCA" w:rsidP="00AB6B70">
      <w:pPr>
        <w:spacing w:after="0" w:line="240" w:lineRule="auto"/>
        <w:rPr>
          <w:rFonts w:ascii="Times New Roman" w:eastAsia="Times New Roman" w:hAnsi="Times New Roman" w:cs="Times New Roman"/>
          <w:b/>
          <w:sz w:val="24"/>
          <w:lang w:val="tt-RU" w:eastAsia="ru-RU"/>
        </w:rPr>
      </w:pPr>
    </w:p>
    <w:p w:rsidR="00CE6DCA" w:rsidRDefault="00CE6DCA" w:rsidP="003B767F">
      <w:pPr>
        <w:spacing w:after="0" w:line="240" w:lineRule="auto"/>
        <w:jc w:val="center"/>
        <w:rPr>
          <w:rFonts w:ascii="Times New Roman" w:eastAsia="Times New Roman" w:hAnsi="Times New Roman" w:cs="Times New Roman"/>
          <w:b/>
          <w:sz w:val="24"/>
          <w:lang w:val="tt-RU" w:eastAsia="ru-RU"/>
        </w:rPr>
      </w:pPr>
    </w:p>
    <w:p w:rsidR="00CE6DCA" w:rsidRDefault="00CE6DCA" w:rsidP="003B767F">
      <w:pPr>
        <w:spacing w:after="0" w:line="240" w:lineRule="auto"/>
        <w:jc w:val="center"/>
        <w:rPr>
          <w:rFonts w:ascii="Times New Roman" w:eastAsia="Times New Roman" w:hAnsi="Times New Roman" w:cs="Times New Roman"/>
          <w:b/>
          <w:sz w:val="24"/>
          <w:lang w:val="tt-RU" w:eastAsia="ru-RU"/>
        </w:rPr>
      </w:pPr>
    </w:p>
    <w:p w:rsidR="00CE6DCA" w:rsidRDefault="00CE6DCA" w:rsidP="003B767F">
      <w:pPr>
        <w:spacing w:after="0" w:line="240" w:lineRule="auto"/>
        <w:jc w:val="center"/>
        <w:rPr>
          <w:rFonts w:ascii="Times New Roman" w:eastAsia="Times New Roman" w:hAnsi="Times New Roman" w:cs="Times New Roman"/>
          <w:b/>
          <w:sz w:val="24"/>
          <w:lang w:val="tt-RU" w:eastAsia="ru-RU"/>
        </w:rPr>
      </w:pPr>
    </w:p>
    <w:p w:rsidR="001546A2" w:rsidRDefault="001546A2" w:rsidP="003B767F">
      <w:pPr>
        <w:spacing w:after="0" w:line="240" w:lineRule="auto"/>
        <w:jc w:val="center"/>
        <w:rPr>
          <w:rFonts w:ascii="Times New Roman" w:eastAsia="Times New Roman" w:hAnsi="Times New Roman" w:cs="Times New Roman"/>
          <w:b/>
          <w:sz w:val="24"/>
          <w:lang w:val="tt-RU" w:eastAsia="ru-RU"/>
        </w:rPr>
      </w:pPr>
    </w:p>
    <w:p w:rsidR="001546A2" w:rsidRDefault="001546A2" w:rsidP="003B767F">
      <w:pPr>
        <w:spacing w:after="0" w:line="240" w:lineRule="auto"/>
        <w:jc w:val="center"/>
        <w:rPr>
          <w:rFonts w:ascii="Times New Roman" w:eastAsia="Times New Roman" w:hAnsi="Times New Roman" w:cs="Times New Roman"/>
          <w:b/>
          <w:sz w:val="24"/>
          <w:lang w:val="tt-RU" w:eastAsia="ru-RU"/>
        </w:rPr>
      </w:pPr>
    </w:p>
    <w:p w:rsidR="001546A2" w:rsidRDefault="001546A2" w:rsidP="003B767F">
      <w:pPr>
        <w:spacing w:after="0" w:line="240" w:lineRule="auto"/>
        <w:jc w:val="center"/>
        <w:rPr>
          <w:rFonts w:ascii="Times New Roman" w:eastAsia="Times New Roman" w:hAnsi="Times New Roman" w:cs="Times New Roman"/>
          <w:b/>
          <w:sz w:val="24"/>
          <w:lang w:val="tt-RU" w:eastAsia="ru-RU"/>
        </w:rPr>
      </w:pPr>
    </w:p>
    <w:p w:rsidR="001546A2" w:rsidRDefault="001546A2" w:rsidP="003B767F">
      <w:pPr>
        <w:spacing w:after="0" w:line="240" w:lineRule="auto"/>
        <w:jc w:val="center"/>
        <w:rPr>
          <w:rFonts w:ascii="Times New Roman" w:eastAsia="Times New Roman" w:hAnsi="Times New Roman" w:cs="Times New Roman"/>
          <w:b/>
          <w:sz w:val="24"/>
          <w:lang w:val="tt-RU" w:eastAsia="ru-RU"/>
        </w:rPr>
      </w:pPr>
    </w:p>
    <w:p w:rsidR="001546A2" w:rsidRDefault="001546A2" w:rsidP="003B767F">
      <w:pPr>
        <w:spacing w:after="0" w:line="240" w:lineRule="auto"/>
        <w:jc w:val="center"/>
        <w:rPr>
          <w:rFonts w:ascii="Times New Roman" w:eastAsia="Times New Roman" w:hAnsi="Times New Roman" w:cs="Times New Roman"/>
          <w:b/>
          <w:sz w:val="24"/>
          <w:lang w:val="tt-RU" w:eastAsia="ru-RU"/>
        </w:rPr>
      </w:pPr>
    </w:p>
    <w:p w:rsidR="003B767F" w:rsidRPr="00E262CF" w:rsidRDefault="003B767F" w:rsidP="003B767F">
      <w:pPr>
        <w:spacing w:after="0" w:line="240" w:lineRule="auto"/>
        <w:jc w:val="center"/>
        <w:rPr>
          <w:rFonts w:ascii="Times New Roman" w:eastAsia="Times New Roman" w:hAnsi="Times New Roman" w:cs="Times New Roman"/>
          <w:b/>
          <w:sz w:val="24"/>
          <w:lang w:val="tt-RU" w:eastAsia="ru-RU"/>
        </w:rPr>
      </w:pPr>
      <w:r w:rsidRPr="00976564">
        <w:rPr>
          <w:rFonts w:ascii="Times New Roman" w:eastAsia="Times New Roman" w:hAnsi="Times New Roman" w:cs="Times New Roman"/>
          <w:b/>
          <w:sz w:val="24"/>
          <w:lang w:val="tt-RU" w:eastAsia="ru-RU"/>
        </w:rPr>
        <w:lastRenderedPageBreak/>
        <w:t>КАЛЕНДАР</w:t>
      </w:r>
      <w:r w:rsidRPr="00E262CF">
        <w:rPr>
          <w:rFonts w:ascii="Times New Roman" w:eastAsia="Times New Roman" w:hAnsi="Times New Roman" w:cs="Times New Roman"/>
          <w:b/>
          <w:sz w:val="24"/>
          <w:lang w:val="tt-RU" w:eastAsia="ru-RU"/>
        </w:rPr>
        <w:t>Ь- ТЕМАТИК ПЛАН</w:t>
      </w:r>
    </w:p>
    <w:p w:rsidR="003B767F" w:rsidRPr="00976564" w:rsidRDefault="003B767F" w:rsidP="003B767F">
      <w:pPr>
        <w:spacing w:after="0" w:line="240" w:lineRule="auto"/>
        <w:jc w:val="center"/>
        <w:rPr>
          <w:rFonts w:ascii="Times New Roman" w:eastAsia="Times New Roman" w:hAnsi="Times New Roman" w:cs="Times New Roman"/>
          <w:b/>
          <w:lang w:val="tt-RU" w:eastAsia="ru-RU"/>
        </w:rPr>
      </w:pP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673"/>
        <w:gridCol w:w="709"/>
        <w:gridCol w:w="1134"/>
        <w:gridCol w:w="1276"/>
      </w:tblGrid>
      <w:tr w:rsidR="00CE6DCA" w:rsidRPr="00976564" w:rsidTr="00CE6DCA">
        <w:trPr>
          <w:cantSplit/>
          <w:trHeight w:val="780"/>
        </w:trPr>
        <w:tc>
          <w:tcPr>
            <w:tcW w:w="565" w:type="dxa"/>
            <w:vMerge w:val="restart"/>
            <w:tcBorders>
              <w:top w:val="single" w:sz="4" w:space="0" w:color="auto"/>
              <w:left w:val="single" w:sz="4" w:space="0" w:color="auto"/>
              <w:right w:val="single" w:sz="4" w:space="0" w:color="auto"/>
            </w:tcBorders>
            <w:vAlign w:val="center"/>
          </w:tcPr>
          <w:p w:rsidR="00CE6DCA" w:rsidRPr="00976564" w:rsidRDefault="00CE6DCA" w:rsidP="00390D72">
            <w:pPr>
              <w:spacing w:after="0" w:line="240" w:lineRule="auto"/>
              <w:jc w:val="center"/>
              <w:rPr>
                <w:rFonts w:ascii="Times New Roman" w:eastAsia="Times New Roman" w:hAnsi="Times New Roman" w:cs="Times New Roman"/>
                <w:b/>
                <w:iCs/>
                <w:lang w:eastAsia="ru-RU"/>
              </w:rPr>
            </w:pPr>
            <w:r w:rsidRPr="00976564">
              <w:rPr>
                <w:rFonts w:ascii="Times New Roman" w:eastAsia="Times New Roman" w:hAnsi="Times New Roman" w:cs="Times New Roman"/>
                <w:b/>
                <w:iCs/>
                <w:lang w:eastAsia="ru-RU"/>
              </w:rPr>
              <w:t>№</w:t>
            </w:r>
          </w:p>
        </w:tc>
        <w:tc>
          <w:tcPr>
            <w:tcW w:w="5673" w:type="dxa"/>
            <w:vMerge w:val="restart"/>
            <w:tcBorders>
              <w:top w:val="single" w:sz="4" w:space="0" w:color="auto"/>
              <w:left w:val="single" w:sz="4" w:space="0" w:color="auto"/>
              <w:right w:val="single" w:sz="4" w:space="0" w:color="auto"/>
            </w:tcBorders>
            <w:vAlign w:val="center"/>
          </w:tcPr>
          <w:p w:rsidR="00CE6DCA" w:rsidRPr="00976564" w:rsidRDefault="00CE6DCA" w:rsidP="00CE6DCA">
            <w:pPr>
              <w:spacing w:after="0" w:line="240" w:lineRule="auto"/>
              <w:jc w:val="center"/>
              <w:rPr>
                <w:rFonts w:ascii="Times New Roman" w:eastAsia="Times New Roman" w:hAnsi="Times New Roman" w:cs="Times New Roman"/>
                <w:b/>
                <w:iCs/>
                <w:lang w:eastAsia="ru-RU"/>
              </w:rPr>
            </w:pPr>
            <w:r>
              <w:rPr>
                <w:rFonts w:ascii="Times New Roman" w:eastAsia="Times New Roman" w:hAnsi="Times New Roman" w:cs="Times New Roman"/>
                <w:b/>
                <w:iCs/>
                <w:lang w:val="tt-RU" w:eastAsia="ru-RU"/>
              </w:rPr>
              <w:t>Бүлек исеме, д</w:t>
            </w:r>
            <w:proofErr w:type="spellStart"/>
            <w:r>
              <w:rPr>
                <w:rFonts w:ascii="Times New Roman" w:eastAsia="Times New Roman" w:hAnsi="Times New Roman" w:cs="Times New Roman"/>
                <w:b/>
                <w:iCs/>
                <w:lang w:eastAsia="ru-RU"/>
              </w:rPr>
              <w:t>әреснең</w:t>
            </w:r>
            <w:proofErr w:type="spellEnd"/>
            <w:r>
              <w:rPr>
                <w:rFonts w:ascii="Times New Roman" w:eastAsia="Times New Roman" w:hAnsi="Times New Roman" w:cs="Times New Roman"/>
                <w:b/>
                <w:iCs/>
                <w:lang w:eastAsia="ru-RU"/>
              </w:rPr>
              <w:t xml:space="preserve"> </w:t>
            </w:r>
            <w:proofErr w:type="spellStart"/>
            <w:r>
              <w:rPr>
                <w:rFonts w:ascii="Times New Roman" w:eastAsia="Times New Roman" w:hAnsi="Times New Roman" w:cs="Times New Roman"/>
                <w:b/>
                <w:iCs/>
                <w:lang w:eastAsia="ru-RU"/>
              </w:rPr>
              <w:t>темасы</w:t>
            </w:r>
            <w:proofErr w:type="spellEnd"/>
          </w:p>
        </w:tc>
        <w:tc>
          <w:tcPr>
            <w:tcW w:w="709" w:type="dxa"/>
            <w:vMerge w:val="restart"/>
            <w:tcBorders>
              <w:top w:val="single" w:sz="4" w:space="0" w:color="auto"/>
              <w:left w:val="single" w:sz="4" w:space="0" w:color="auto"/>
              <w:right w:val="single" w:sz="4" w:space="0" w:color="auto"/>
            </w:tcBorders>
            <w:textDirection w:val="btLr"/>
          </w:tcPr>
          <w:p w:rsidR="00CE6DCA" w:rsidRPr="00976564" w:rsidRDefault="00CE6DCA" w:rsidP="00DD393A">
            <w:pPr>
              <w:spacing w:after="0" w:line="240" w:lineRule="auto"/>
              <w:ind w:right="113"/>
              <w:jc w:val="center"/>
              <w:rPr>
                <w:rFonts w:ascii="Times New Roman" w:eastAsia="Times New Roman" w:hAnsi="Times New Roman" w:cs="Times New Roman"/>
                <w:b/>
                <w:iCs/>
                <w:lang w:val="tt-RU" w:eastAsia="ru-RU"/>
              </w:rPr>
            </w:pPr>
            <w:r>
              <w:rPr>
                <w:rFonts w:ascii="Times New Roman" w:eastAsia="Times New Roman" w:hAnsi="Times New Roman" w:cs="Times New Roman"/>
                <w:b/>
                <w:iCs/>
                <w:lang w:val="tt-RU" w:eastAsia="ru-RU"/>
              </w:rPr>
              <w:t>Сәг.саны</w:t>
            </w:r>
          </w:p>
        </w:tc>
        <w:tc>
          <w:tcPr>
            <w:tcW w:w="2410" w:type="dxa"/>
            <w:gridSpan w:val="2"/>
            <w:tcBorders>
              <w:top w:val="single" w:sz="4" w:space="0" w:color="auto"/>
              <w:left w:val="single" w:sz="4" w:space="0" w:color="auto"/>
              <w:bottom w:val="single" w:sz="4" w:space="0" w:color="auto"/>
              <w:right w:val="single" w:sz="4" w:space="0" w:color="auto"/>
            </w:tcBorders>
          </w:tcPr>
          <w:p w:rsidR="00CE6DCA" w:rsidRPr="00CE6DCA" w:rsidRDefault="00CE6DCA" w:rsidP="003B767F">
            <w:pPr>
              <w:spacing w:after="0" w:line="240" w:lineRule="auto"/>
              <w:jc w:val="center"/>
              <w:rPr>
                <w:rFonts w:ascii="Times New Roman" w:eastAsia="Times New Roman" w:hAnsi="Times New Roman" w:cs="Times New Roman"/>
                <w:iCs/>
                <w:lang w:val="tt-RU" w:eastAsia="ru-RU"/>
              </w:rPr>
            </w:pPr>
            <w:r w:rsidRPr="00CE6DCA">
              <w:rPr>
                <w:rFonts w:ascii="Times New Roman" w:eastAsia="Times New Roman" w:hAnsi="Times New Roman" w:cs="Times New Roman"/>
                <w:iCs/>
                <w:lang w:val="tt-RU" w:eastAsia="ru-RU"/>
              </w:rPr>
              <w:t>Үткәрү</w:t>
            </w:r>
          </w:p>
          <w:p w:rsidR="00CE6DCA" w:rsidRPr="00CE6DCA" w:rsidRDefault="00CE6DCA" w:rsidP="003B767F">
            <w:pPr>
              <w:spacing w:after="0" w:line="240" w:lineRule="auto"/>
              <w:jc w:val="center"/>
              <w:rPr>
                <w:rFonts w:ascii="Times New Roman" w:eastAsia="Times New Roman" w:hAnsi="Times New Roman" w:cs="Times New Roman"/>
                <w:iCs/>
                <w:lang w:val="tt-RU" w:eastAsia="ru-RU"/>
              </w:rPr>
            </w:pPr>
            <w:r w:rsidRPr="00CE6DCA">
              <w:rPr>
                <w:rFonts w:ascii="Times New Roman" w:eastAsia="Times New Roman" w:hAnsi="Times New Roman" w:cs="Times New Roman"/>
                <w:iCs/>
                <w:lang w:val="tt-RU" w:eastAsia="ru-RU"/>
              </w:rPr>
              <w:t xml:space="preserve">вакыты     </w:t>
            </w:r>
          </w:p>
          <w:p w:rsidR="00CE6DCA" w:rsidRPr="00CE6DCA" w:rsidRDefault="00CE6DCA" w:rsidP="003B767F">
            <w:pPr>
              <w:spacing w:after="0" w:line="240" w:lineRule="auto"/>
              <w:jc w:val="center"/>
              <w:rPr>
                <w:rFonts w:ascii="Times New Roman" w:eastAsia="Times New Roman" w:hAnsi="Times New Roman" w:cs="Times New Roman"/>
                <w:iCs/>
                <w:lang w:val="tt-RU" w:eastAsia="ru-RU"/>
              </w:rPr>
            </w:pPr>
          </w:p>
        </w:tc>
      </w:tr>
      <w:tr w:rsidR="00CE6DCA" w:rsidRPr="00976564" w:rsidTr="00DD393A">
        <w:trPr>
          <w:cantSplit/>
          <w:trHeight w:val="787"/>
        </w:trPr>
        <w:tc>
          <w:tcPr>
            <w:tcW w:w="565" w:type="dxa"/>
            <w:vMerge/>
            <w:tcBorders>
              <w:left w:val="single" w:sz="4" w:space="0" w:color="auto"/>
              <w:right w:val="single" w:sz="4" w:space="0" w:color="auto"/>
            </w:tcBorders>
            <w:vAlign w:val="center"/>
          </w:tcPr>
          <w:p w:rsidR="00CE6DCA" w:rsidRPr="00976564" w:rsidRDefault="00CE6DCA" w:rsidP="00390D72">
            <w:pPr>
              <w:spacing w:after="0" w:line="240" w:lineRule="auto"/>
              <w:jc w:val="center"/>
              <w:rPr>
                <w:rFonts w:ascii="Times New Roman" w:eastAsia="Times New Roman" w:hAnsi="Times New Roman" w:cs="Times New Roman"/>
                <w:b/>
                <w:iCs/>
                <w:lang w:eastAsia="ru-RU"/>
              </w:rPr>
            </w:pPr>
          </w:p>
        </w:tc>
        <w:tc>
          <w:tcPr>
            <w:tcW w:w="5673" w:type="dxa"/>
            <w:vMerge/>
            <w:tcBorders>
              <w:left w:val="single" w:sz="4" w:space="0" w:color="auto"/>
              <w:right w:val="single" w:sz="4" w:space="0" w:color="auto"/>
            </w:tcBorders>
            <w:vAlign w:val="center"/>
          </w:tcPr>
          <w:p w:rsidR="00CE6DCA" w:rsidRPr="00976564" w:rsidRDefault="00CE6DCA" w:rsidP="00390D72">
            <w:pPr>
              <w:spacing w:after="0" w:line="240" w:lineRule="auto"/>
              <w:jc w:val="center"/>
              <w:rPr>
                <w:rFonts w:ascii="Times New Roman" w:eastAsia="Times New Roman" w:hAnsi="Times New Roman" w:cs="Times New Roman"/>
                <w:b/>
                <w:iCs/>
                <w:lang w:eastAsia="ru-RU"/>
              </w:rPr>
            </w:pPr>
          </w:p>
        </w:tc>
        <w:tc>
          <w:tcPr>
            <w:tcW w:w="709" w:type="dxa"/>
            <w:vMerge/>
            <w:tcBorders>
              <w:left w:val="single" w:sz="4" w:space="0" w:color="auto"/>
              <w:right w:val="single" w:sz="4" w:space="0" w:color="auto"/>
            </w:tcBorders>
            <w:textDirection w:val="btLr"/>
          </w:tcPr>
          <w:p w:rsidR="00CE6DCA" w:rsidRDefault="00CE6DCA" w:rsidP="00390D72">
            <w:pPr>
              <w:spacing w:after="0" w:line="240" w:lineRule="auto"/>
              <w:ind w:right="113"/>
              <w:rPr>
                <w:rFonts w:ascii="Times New Roman" w:eastAsia="Times New Roman" w:hAnsi="Times New Roman" w:cs="Times New Roman"/>
                <w:b/>
                <w:iCs/>
                <w:lang w:val="tt-RU" w:eastAsia="ru-RU"/>
              </w:rPr>
            </w:pP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CE6DCA" w:rsidP="003B767F">
            <w:pPr>
              <w:spacing w:after="0" w:line="240" w:lineRule="auto"/>
              <w:jc w:val="center"/>
              <w:rPr>
                <w:rFonts w:ascii="Times New Roman" w:eastAsia="Times New Roman" w:hAnsi="Times New Roman" w:cs="Times New Roman"/>
                <w:iCs/>
                <w:lang w:val="tt-RU" w:eastAsia="ru-RU"/>
              </w:rPr>
            </w:pPr>
          </w:p>
          <w:p w:rsidR="00CE6DCA" w:rsidRPr="00CE6DCA" w:rsidRDefault="00CE6DCA" w:rsidP="003B767F">
            <w:pPr>
              <w:spacing w:after="0" w:line="240" w:lineRule="auto"/>
              <w:rPr>
                <w:rFonts w:ascii="Times New Roman" w:eastAsia="Times New Roman" w:hAnsi="Times New Roman" w:cs="Times New Roman"/>
                <w:iCs/>
                <w:lang w:val="tt-RU" w:eastAsia="ru-RU"/>
              </w:rPr>
            </w:pPr>
          </w:p>
          <w:p w:rsidR="00CE6DCA" w:rsidRPr="00CE6DCA" w:rsidRDefault="00CE6DCA" w:rsidP="003B767F">
            <w:pPr>
              <w:spacing w:after="0" w:line="240" w:lineRule="auto"/>
              <w:rPr>
                <w:rFonts w:ascii="Times New Roman" w:eastAsia="Times New Roman" w:hAnsi="Times New Roman" w:cs="Times New Roman"/>
                <w:iCs/>
                <w:lang w:val="tt-RU" w:eastAsia="ru-RU"/>
              </w:rPr>
            </w:pPr>
            <w:r w:rsidRPr="00CE6DCA">
              <w:rPr>
                <w:rFonts w:ascii="Times New Roman" w:eastAsia="Times New Roman" w:hAnsi="Times New Roman" w:cs="Times New Roman"/>
                <w:iCs/>
                <w:lang w:val="tt-RU" w:eastAsia="ru-RU"/>
              </w:rPr>
              <w:t>план</w:t>
            </w:r>
          </w:p>
          <w:p w:rsidR="00CE6DCA" w:rsidRPr="00CE6DCA" w:rsidRDefault="00CE6DCA" w:rsidP="003B767F">
            <w:pPr>
              <w:spacing w:after="0" w:line="240" w:lineRule="auto"/>
              <w:jc w:val="center"/>
              <w:rPr>
                <w:rFonts w:ascii="Times New Roman" w:eastAsia="Times New Roman" w:hAnsi="Times New Roman" w:cs="Times New Roman"/>
                <w:iCs/>
                <w:lang w:val="tt-RU" w:eastAsia="ru-RU"/>
              </w:rPr>
            </w:pPr>
          </w:p>
          <w:p w:rsidR="00CE6DCA" w:rsidRPr="00CE6DCA" w:rsidRDefault="00CE6DCA" w:rsidP="003B767F">
            <w:pPr>
              <w:spacing w:after="0" w:line="240" w:lineRule="auto"/>
              <w:jc w:val="center"/>
              <w:rPr>
                <w:rFonts w:ascii="Times New Roman" w:eastAsia="Times New Roman" w:hAnsi="Times New Roman" w:cs="Times New Roman"/>
                <w:iCs/>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pPr>
              <w:rPr>
                <w:rFonts w:ascii="Times New Roman" w:eastAsia="Times New Roman" w:hAnsi="Times New Roman" w:cs="Times New Roman"/>
                <w:iCs/>
                <w:lang w:val="tt-RU" w:eastAsia="ru-RU"/>
              </w:rPr>
            </w:pPr>
          </w:p>
          <w:p w:rsidR="00CE6DCA" w:rsidRPr="00CE6DCA" w:rsidRDefault="00CE6DCA">
            <w:pPr>
              <w:rPr>
                <w:rFonts w:ascii="Times New Roman" w:eastAsia="Times New Roman" w:hAnsi="Times New Roman" w:cs="Times New Roman"/>
                <w:iCs/>
                <w:lang w:val="tt-RU" w:eastAsia="ru-RU"/>
              </w:rPr>
            </w:pPr>
            <w:r w:rsidRPr="00CE6DCA">
              <w:rPr>
                <w:rFonts w:ascii="Times New Roman" w:eastAsia="Times New Roman" w:hAnsi="Times New Roman" w:cs="Times New Roman"/>
                <w:iCs/>
                <w:lang w:val="tt-RU" w:eastAsia="ru-RU"/>
              </w:rPr>
              <w:t>факт</w:t>
            </w:r>
          </w:p>
          <w:p w:rsidR="00CE6DCA" w:rsidRPr="00CE6DCA" w:rsidRDefault="00CE6DCA" w:rsidP="003B767F">
            <w:pPr>
              <w:spacing w:after="0" w:line="240" w:lineRule="auto"/>
              <w:ind w:left="1812"/>
              <w:jc w:val="center"/>
              <w:rPr>
                <w:rFonts w:ascii="Times New Roman" w:eastAsia="Times New Roman" w:hAnsi="Times New Roman" w:cs="Times New Roman"/>
                <w:iCs/>
                <w:lang w:val="tt-RU" w:eastAsia="ru-RU"/>
              </w:rPr>
            </w:pPr>
          </w:p>
        </w:tc>
      </w:tr>
      <w:tr w:rsidR="00CE6DCA" w:rsidRPr="00976564" w:rsidTr="00CE6DCA">
        <w:tc>
          <w:tcPr>
            <w:tcW w:w="565" w:type="dxa"/>
            <w:tcBorders>
              <w:top w:val="single" w:sz="4" w:space="0" w:color="auto"/>
              <w:left w:val="single" w:sz="4" w:space="0" w:color="auto"/>
              <w:bottom w:val="single" w:sz="4" w:space="0" w:color="auto"/>
              <w:right w:val="single" w:sz="4" w:space="0" w:color="auto"/>
            </w:tcBorders>
          </w:tcPr>
          <w:p w:rsidR="00CE6DCA" w:rsidRPr="00976564" w:rsidRDefault="00CE6DCA" w:rsidP="00390D72">
            <w:pPr>
              <w:spacing w:after="0" w:line="240" w:lineRule="auto"/>
              <w:jc w:val="center"/>
              <w:rPr>
                <w:rFonts w:ascii="Times New Roman" w:eastAsia="Times New Roman" w:hAnsi="Times New Roman" w:cs="Times New Roman"/>
                <w:bCs/>
                <w:lang w:eastAsia="ru-RU"/>
              </w:rPr>
            </w:pPr>
            <w:r w:rsidRPr="00976564">
              <w:rPr>
                <w:rFonts w:ascii="Times New Roman" w:eastAsia="Times New Roman" w:hAnsi="Times New Roman" w:cs="Times New Roman"/>
                <w:bCs/>
                <w:lang w:eastAsia="ru-RU"/>
              </w:rPr>
              <w:t>1</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390D72">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
                <w:iCs/>
                <w:sz w:val="24"/>
                <w:szCs w:val="24"/>
                <w:lang w:val="tt-RU" w:eastAsia="ru-RU"/>
              </w:rPr>
              <w:t xml:space="preserve">Фонетика (4 </w:t>
            </w:r>
            <w:r w:rsidRPr="00CE6DCA">
              <w:rPr>
                <w:rFonts w:ascii="Times New Roman" w:eastAsia="Times New Roman" w:hAnsi="Times New Roman" w:cs="Times New Roman"/>
                <w:b/>
                <w:iCs/>
                <w:sz w:val="24"/>
                <w:szCs w:val="24"/>
                <w:lang w:val="tt-RU" w:eastAsia="ru-RU"/>
              </w:rPr>
              <w:t>сәг.)</w:t>
            </w:r>
            <w:r>
              <w:rPr>
                <w:rFonts w:ascii="Times New Roman" w:eastAsia="Times New Roman" w:hAnsi="Times New Roman" w:cs="Times New Roman"/>
                <w:bCs/>
                <w:lang w:val="tt-RU" w:eastAsia="ru-RU"/>
              </w:rPr>
              <w:t>Сөйләм авазлары һәм аларның кулланылышы.</w:t>
            </w:r>
          </w:p>
          <w:p w:rsidR="00CE6DCA" w:rsidRPr="0007069A" w:rsidRDefault="00CE6DCA" w:rsidP="0007069A">
            <w:pPr>
              <w:rPr>
                <w:rFonts w:ascii="Times New Roman" w:eastAsia="Times New Roman" w:hAnsi="Times New Roman" w:cs="Times New Roman"/>
                <w:lang w:val="tt-RU" w:eastAsia="ru-RU"/>
              </w:rPr>
            </w:pP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390D72">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p w:rsidR="00CE6DCA" w:rsidRPr="00166ED6" w:rsidRDefault="00CE6DCA" w:rsidP="00166ED6">
            <w:pPr>
              <w:rPr>
                <w:rFonts w:ascii="Times New Roman" w:eastAsia="Times New Roman" w:hAnsi="Times New Roman" w:cs="Times New Roman"/>
                <w:lang w:val="tt-RU" w:eastAsia="ru-RU"/>
              </w:rPr>
            </w:pP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390D72">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03</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390D72">
            <w:pPr>
              <w:spacing w:after="0" w:line="240" w:lineRule="auto"/>
              <w:rPr>
                <w:rFonts w:ascii="Times New Roman" w:eastAsia="Times New Roman" w:hAnsi="Times New Roman" w:cs="Times New Roman"/>
                <w:bCs/>
                <w:lang w:val="tt-RU" w:eastAsia="ru-RU"/>
              </w:rPr>
            </w:pPr>
          </w:p>
        </w:tc>
      </w:tr>
      <w:tr w:rsidR="00CE6DCA" w:rsidRPr="00976564" w:rsidTr="00CE6DCA">
        <w:tc>
          <w:tcPr>
            <w:tcW w:w="565" w:type="dxa"/>
            <w:tcBorders>
              <w:top w:val="single" w:sz="4" w:space="0" w:color="auto"/>
              <w:left w:val="single" w:sz="4" w:space="0" w:color="auto"/>
              <w:bottom w:val="single" w:sz="4" w:space="0" w:color="auto"/>
              <w:right w:val="single" w:sz="4" w:space="0" w:color="auto"/>
            </w:tcBorders>
          </w:tcPr>
          <w:p w:rsidR="00CE6DCA" w:rsidRPr="003B767F" w:rsidRDefault="00CE6DCA" w:rsidP="00390D72">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w:t>
            </w:r>
          </w:p>
        </w:tc>
        <w:tc>
          <w:tcPr>
            <w:tcW w:w="5673" w:type="dxa"/>
            <w:tcBorders>
              <w:top w:val="single" w:sz="4" w:space="0" w:color="auto"/>
              <w:left w:val="single" w:sz="4" w:space="0" w:color="auto"/>
              <w:bottom w:val="single" w:sz="4" w:space="0" w:color="auto"/>
              <w:right w:val="single" w:sz="4" w:space="0" w:color="auto"/>
            </w:tcBorders>
          </w:tcPr>
          <w:p w:rsidR="00CE6DCA" w:rsidRPr="003B767F" w:rsidRDefault="00CE6DCA" w:rsidP="00390D72">
            <w:pPr>
              <w:spacing w:after="0" w:line="240" w:lineRule="auto"/>
              <w:rPr>
                <w:rFonts w:ascii="Times New Roman" w:eastAsia="Times New Roman" w:hAnsi="Times New Roman" w:cs="Times New Roman"/>
                <w:bCs/>
                <w:lang w:val="tt-RU" w:eastAsia="ru-RU"/>
              </w:rPr>
            </w:pPr>
            <w:r w:rsidRPr="003B767F">
              <w:rPr>
                <w:rFonts w:ascii="Times New Roman" w:eastAsia="Times New Roman" w:hAnsi="Times New Roman" w:cs="Times New Roman"/>
                <w:bCs/>
                <w:lang w:val="tt-RU" w:eastAsia="ru-RU"/>
              </w:rPr>
              <w:t>Сөйләмдә аваз үзгәрешләре.</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390D72">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390D72">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05</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390D72">
            <w:pPr>
              <w:spacing w:after="0" w:line="240" w:lineRule="auto"/>
              <w:rPr>
                <w:rFonts w:ascii="Times New Roman" w:eastAsia="Times New Roman" w:hAnsi="Times New Roman" w:cs="Times New Roman"/>
                <w:bCs/>
                <w:lang w:val="tt-RU" w:eastAsia="ru-RU"/>
              </w:rPr>
            </w:pPr>
          </w:p>
        </w:tc>
      </w:tr>
      <w:tr w:rsidR="00CE6DCA" w:rsidRPr="00DF55DE" w:rsidTr="00CE6DCA">
        <w:tc>
          <w:tcPr>
            <w:tcW w:w="565" w:type="dxa"/>
            <w:tcBorders>
              <w:top w:val="single" w:sz="4" w:space="0" w:color="auto"/>
              <w:left w:val="single" w:sz="4" w:space="0" w:color="auto"/>
              <w:bottom w:val="single" w:sz="4" w:space="0" w:color="auto"/>
              <w:right w:val="single" w:sz="4" w:space="0" w:color="auto"/>
            </w:tcBorders>
          </w:tcPr>
          <w:p w:rsidR="00CE6DCA" w:rsidRPr="003B767F" w:rsidRDefault="00CE6DCA" w:rsidP="00390D72">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w:t>
            </w:r>
          </w:p>
        </w:tc>
        <w:tc>
          <w:tcPr>
            <w:tcW w:w="5673" w:type="dxa"/>
            <w:tcBorders>
              <w:top w:val="single" w:sz="4" w:space="0" w:color="auto"/>
              <w:left w:val="single" w:sz="4" w:space="0" w:color="auto"/>
              <w:bottom w:val="single" w:sz="4" w:space="0" w:color="auto"/>
              <w:right w:val="single" w:sz="4" w:space="0" w:color="auto"/>
            </w:tcBorders>
          </w:tcPr>
          <w:p w:rsidR="00CE6DCA" w:rsidRPr="003B767F" w:rsidRDefault="00CE6DCA" w:rsidP="00390D72">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Сүзләргә фонетик анализ ясау. Сүзләрнең әйтелеше һәм язылышы.</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390D72">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714BDE">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10</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390D72">
            <w:pPr>
              <w:spacing w:after="0" w:line="240" w:lineRule="auto"/>
              <w:rPr>
                <w:rFonts w:ascii="Times New Roman" w:eastAsia="Times New Roman" w:hAnsi="Times New Roman" w:cs="Times New Roman"/>
                <w:bCs/>
                <w:lang w:val="tt-RU" w:eastAsia="ru-RU"/>
              </w:rPr>
            </w:pPr>
          </w:p>
        </w:tc>
      </w:tr>
      <w:tr w:rsidR="00CE6DCA" w:rsidRPr="00DF55D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390D72">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390D72">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Сүзләрнең әйтелеше һәм язылышы.</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390D72">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390D72">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12</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390D72">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390D72">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w:t>
            </w:r>
          </w:p>
        </w:tc>
        <w:tc>
          <w:tcPr>
            <w:tcW w:w="5673" w:type="dxa"/>
            <w:tcBorders>
              <w:top w:val="single" w:sz="4" w:space="0" w:color="auto"/>
              <w:left w:val="single" w:sz="4" w:space="0" w:color="auto"/>
              <w:bottom w:val="single" w:sz="4" w:space="0" w:color="auto"/>
              <w:right w:val="single" w:sz="4" w:space="0" w:color="auto"/>
            </w:tcBorders>
          </w:tcPr>
          <w:p w:rsidR="00CE6DCA" w:rsidRDefault="005C2F1A" w:rsidP="00390D72">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Дик</w:t>
            </w:r>
            <w:r w:rsidR="00AA4EBF">
              <w:rPr>
                <w:rFonts w:ascii="Times New Roman" w:eastAsia="Times New Roman" w:hAnsi="Times New Roman" w:cs="Times New Roman"/>
                <w:bCs/>
                <w:lang w:val="tt-RU" w:eastAsia="ru-RU"/>
              </w:rPr>
              <w:t>тант  (№1)“Табигать һәм без</w:t>
            </w:r>
            <w:r w:rsidR="00CE6DCA">
              <w:rPr>
                <w:rFonts w:ascii="Times New Roman" w:eastAsia="Times New Roman" w:hAnsi="Times New Roman" w:cs="Times New Roman"/>
                <w:bCs/>
                <w:lang w:val="tt-RU" w:eastAsia="ru-RU"/>
              </w:rPr>
              <w:t>”</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390D72">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390D72">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17</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390D72">
            <w:pPr>
              <w:spacing w:after="0" w:line="240" w:lineRule="auto"/>
              <w:rPr>
                <w:rFonts w:ascii="Times New Roman" w:eastAsia="Times New Roman" w:hAnsi="Times New Roman" w:cs="Times New Roman"/>
                <w:bCs/>
                <w:lang w:val="tt-RU" w:eastAsia="ru-RU"/>
              </w:rPr>
            </w:pPr>
          </w:p>
        </w:tc>
      </w:tr>
      <w:tr w:rsidR="00CE6DCA" w:rsidRPr="00166ED6" w:rsidTr="00CE6DCA">
        <w:tc>
          <w:tcPr>
            <w:tcW w:w="565" w:type="dxa"/>
            <w:tcBorders>
              <w:top w:val="single" w:sz="4" w:space="0" w:color="auto"/>
              <w:left w:val="single" w:sz="4" w:space="0" w:color="auto"/>
              <w:bottom w:val="single" w:sz="4" w:space="0" w:color="auto"/>
              <w:right w:val="single" w:sz="4" w:space="0" w:color="auto"/>
            </w:tcBorders>
          </w:tcPr>
          <w:p w:rsidR="00CE6DCA" w:rsidRPr="003B767F" w:rsidRDefault="00CE6DCA" w:rsidP="00DF55DE">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4E13DB">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Хаталар өстендә эш. </w:t>
            </w:r>
          </w:p>
          <w:p w:rsidR="00CE6DCA" w:rsidRPr="003B767F" w:rsidRDefault="00CE6DCA" w:rsidP="004E13DB">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Татар орфографиясенең төп принциплары. </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DF55DE">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DF55DE">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19</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DF55DE">
            <w:pPr>
              <w:spacing w:after="0" w:line="240" w:lineRule="auto"/>
              <w:rPr>
                <w:rFonts w:ascii="Times New Roman" w:eastAsia="Times New Roman" w:hAnsi="Times New Roman" w:cs="Times New Roman"/>
                <w:bCs/>
                <w:lang w:val="tt-RU" w:eastAsia="ru-RU"/>
              </w:rPr>
            </w:pPr>
          </w:p>
        </w:tc>
      </w:tr>
      <w:tr w:rsidR="00CE6DCA" w:rsidRPr="003B767F" w:rsidTr="00CE6DCA">
        <w:tc>
          <w:tcPr>
            <w:tcW w:w="565" w:type="dxa"/>
            <w:tcBorders>
              <w:top w:val="single" w:sz="4" w:space="0" w:color="auto"/>
              <w:left w:val="single" w:sz="4" w:space="0" w:color="auto"/>
              <w:bottom w:val="single" w:sz="4" w:space="0" w:color="auto"/>
              <w:right w:val="single" w:sz="4" w:space="0" w:color="auto"/>
            </w:tcBorders>
          </w:tcPr>
          <w:p w:rsidR="00CE6DCA" w:rsidRPr="003B767F" w:rsidRDefault="00CE6DCA" w:rsidP="00DF55DE">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7.</w:t>
            </w:r>
          </w:p>
        </w:tc>
        <w:tc>
          <w:tcPr>
            <w:tcW w:w="5673" w:type="dxa"/>
            <w:tcBorders>
              <w:top w:val="single" w:sz="4" w:space="0" w:color="auto"/>
              <w:left w:val="single" w:sz="4" w:space="0" w:color="auto"/>
              <w:bottom w:val="single" w:sz="4" w:space="0" w:color="auto"/>
              <w:right w:val="single" w:sz="4" w:space="0" w:color="auto"/>
            </w:tcBorders>
          </w:tcPr>
          <w:p w:rsidR="00CE6DCA" w:rsidRPr="00747934" w:rsidRDefault="00CE6DCA" w:rsidP="00DF55DE">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Лексикология ( 4 сәг.)</w:t>
            </w:r>
            <w:r>
              <w:rPr>
                <w:rFonts w:ascii="Times New Roman" w:eastAsia="Times New Roman" w:hAnsi="Times New Roman" w:cs="Times New Roman"/>
                <w:bCs/>
                <w:lang w:val="tt-RU" w:eastAsia="ru-RU"/>
              </w:rPr>
              <w:t>Татар әдәби теленең сүз байлыгы.</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DF55DE">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DF55DE">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24</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DF55DE">
            <w:pPr>
              <w:spacing w:after="0" w:line="240" w:lineRule="auto"/>
              <w:rPr>
                <w:rFonts w:ascii="Times New Roman" w:eastAsia="Times New Roman" w:hAnsi="Times New Roman" w:cs="Times New Roman"/>
                <w:bCs/>
                <w:lang w:val="tt-RU" w:eastAsia="ru-RU"/>
              </w:rPr>
            </w:pPr>
          </w:p>
        </w:tc>
      </w:tr>
      <w:tr w:rsidR="00CE6DCA" w:rsidRPr="003B767F"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DF55DE">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8.</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DF55DE">
            <w:pPr>
              <w:spacing w:after="0" w:line="240" w:lineRule="auto"/>
              <w:rPr>
                <w:rFonts w:ascii="Times New Roman" w:eastAsia="Times New Roman" w:hAnsi="Times New Roman" w:cs="Times New Roman"/>
                <w:bCs/>
                <w:lang w:val="tt-RU" w:eastAsia="ru-RU"/>
              </w:rPr>
            </w:pPr>
            <w:r w:rsidRPr="00747934">
              <w:rPr>
                <w:rFonts w:ascii="Times New Roman" w:eastAsia="Times New Roman" w:hAnsi="Times New Roman" w:cs="Times New Roman"/>
                <w:bCs/>
                <w:lang w:val="tt-RU" w:eastAsia="ru-RU"/>
              </w:rPr>
              <w:t>Синонимнар.</w:t>
            </w:r>
            <w:r>
              <w:rPr>
                <w:rFonts w:ascii="Times New Roman" w:eastAsia="Times New Roman" w:hAnsi="Times New Roman" w:cs="Times New Roman"/>
                <w:bCs/>
                <w:lang w:val="tt-RU" w:eastAsia="ru-RU"/>
              </w:rPr>
              <w:t xml:space="preserve"> Антонимнар.</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DF55DE">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DF55DE">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26</w:t>
            </w:r>
            <w:r w:rsidR="00CE6DCA">
              <w:rPr>
                <w:rFonts w:ascii="Times New Roman" w:eastAsia="Times New Roman" w:hAnsi="Times New Roman" w:cs="Times New Roman"/>
                <w:bCs/>
                <w:sz w:val="20"/>
                <w:szCs w:val="20"/>
                <w:lang w:val="tt-RU" w:eastAsia="ru-RU"/>
              </w:rPr>
              <w:t>.09</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DF55DE">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Pr="00747934" w:rsidRDefault="00CE6DCA" w:rsidP="00DF55DE">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9</w:t>
            </w:r>
            <w:r w:rsidRPr="00747934">
              <w:rPr>
                <w:rFonts w:ascii="Times New Roman" w:eastAsia="Times New Roman" w:hAnsi="Times New Roman" w:cs="Times New Roman"/>
                <w:bCs/>
                <w:lang w:val="tt-RU" w:eastAsia="ru-RU"/>
              </w:rPr>
              <w:t>.</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DF55DE">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Омонимнар.</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DF55DE">
            <w:pPr>
              <w:spacing w:after="0" w:line="240" w:lineRule="auto"/>
              <w:jc w:val="both"/>
              <w:rPr>
                <w:rFonts w:ascii="Times New Roman" w:eastAsia="Times New Roman" w:hAnsi="Times New Roman" w:cs="Times New Roman"/>
                <w:noProof/>
                <w:lang w:val="tt-RU" w:eastAsia="ru-RU"/>
              </w:rPr>
            </w:pPr>
            <w:r w:rsidRPr="00166ED6">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DF55DE">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01.10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DF55DE">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10-11.</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БСҮ Контроль изложение (№1)“Җәлил шигырьләре”</w:t>
            </w:r>
          </w:p>
        </w:tc>
        <w:tc>
          <w:tcPr>
            <w:tcW w:w="709" w:type="dxa"/>
            <w:tcBorders>
              <w:top w:val="single" w:sz="4" w:space="0" w:color="auto"/>
              <w:left w:val="single" w:sz="4" w:space="0" w:color="auto"/>
              <w:bottom w:val="single" w:sz="4" w:space="0" w:color="auto"/>
              <w:right w:val="single" w:sz="4" w:space="0" w:color="auto"/>
            </w:tcBorders>
          </w:tcPr>
          <w:p w:rsidR="00CE6DCA" w:rsidRPr="00166ED6"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03</w:t>
            </w:r>
            <w:r w:rsidR="00AE006F">
              <w:rPr>
                <w:rFonts w:ascii="Times New Roman" w:eastAsia="Times New Roman" w:hAnsi="Times New Roman" w:cs="Times New Roman"/>
                <w:bCs/>
                <w:sz w:val="20"/>
                <w:szCs w:val="20"/>
                <w:lang w:val="tt-RU" w:eastAsia="ru-RU"/>
              </w:rPr>
              <w:t>.10</w:t>
            </w:r>
          </w:p>
          <w:p w:rsidR="00AE006F"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08</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12.</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Фразеологик әйтелмәләр. </w:t>
            </w:r>
          </w:p>
          <w:p w:rsidR="00CE6DCA" w:rsidRPr="00747934"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Татар теленең сүзлек составы.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10</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13.</w:t>
            </w:r>
          </w:p>
        </w:tc>
        <w:tc>
          <w:tcPr>
            <w:tcW w:w="5673"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Морфология һәм сүз ясалышы (2 сәг.)</w:t>
            </w:r>
            <w:r>
              <w:rPr>
                <w:rFonts w:ascii="Times New Roman" w:eastAsia="Times New Roman" w:hAnsi="Times New Roman" w:cs="Times New Roman"/>
                <w:bCs/>
                <w:lang w:val="tt-RU" w:eastAsia="ru-RU"/>
              </w:rPr>
              <w:t>Сүз төркемнәре. Мөстәкыйль сүз төркемнәре. Хәбәрлек сүзләр. Модаль һәм бәйләгеч сүз төркемнәре.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15</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Сүзләрнең ясалыш буенча төрләре.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17</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15</w:t>
            </w:r>
          </w:p>
        </w:tc>
        <w:tc>
          <w:tcPr>
            <w:tcW w:w="5673" w:type="dxa"/>
            <w:tcBorders>
              <w:top w:val="single" w:sz="4" w:space="0" w:color="auto"/>
              <w:left w:val="single" w:sz="4" w:space="0" w:color="auto"/>
              <w:bottom w:val="single" w:sz="4" w:space="0" w:color="auto"/>
              <w:right w:val="single" w:sz="4" w:space="0" w:color="auto"/>
            </w:tcBorders>
          </w:tcPr>
          <w:p w:rsidR="00CE6DCA" w:rsidRDefault="005C2F1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Контроль диктант (№2) “Шомлы җәй</w:t>
            </w:r>
            <w:r w:rsidR="00CE6DCA">
              <w:rPr>
                <w:rFonts w:ascii="Times New Roman" w:eastAsia="Times New Roman" w:hAnsi="Times New Roman" w:cs="Times New Roman"/>
                <w:bCs/>
                <w:lang w:val="tt-RU" w:eastAsia="ru-RU"/>
              </w:rPr>
              <w:t>”</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AE006F" w:rsidP="00DC43D6">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w:t>
            </w:r>
            <w:r w:rsidR="00DC43D6">
              <w:rPr>
                <w:rFonts w:ascii="Times New Roman" w:eastAsia="Times New Roman" w:hAnsi="Times New Roman" w:cs="Times New Roman"/>
                <w:bCs/>
                <w:sz w:val="20"/>
                <w:szCs w:val="20"/>
                <w:lang w:val="tt-RU" w:eastAsia="ru-RU"/>
              </w:rPr>
              <w:t>2</w:t>
            </w:r>
            <w:r>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16</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Хаталар өстендә эш. </w:t>
            </w:r>
          </w:p>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Сүзләр арасында тезүле һәм ияртүле бәйләнеш.</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24</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747934"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17</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Ияртүле бәйләнештәге сүзләр арасында мөнәсәбәтләр.</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29</w:t>
            </w:r>
            <w:r w:rsidR="00AE006F">
              <w:rPr>
                <w:rFonts w:ascii="Times New Roman" w:eastAsia="Times New Roman" w:hAnsi="Times New Roman" w:cs="Times New Roman"/>
                <w:bCs/>
                <w:sz w:val="20"/>
                <w:szCs w:val="20"/>
                <w:lang w:val="tt-RU" w:eastAsia="ru-RU"/>
              </w:rPr>
              <w:t>.10</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DE73DB"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18</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БСҮ </w:t>
            </w:r>
            <w:r w:rsidRPr="00AD40A9">
              <w:rPr>
                <w:rFonts w:ascii="Times New Roman" w:eastAsia="Times New Roman" w:hAnsi="Times New Roman" w:cs="Times New Roman"/>
                <w:sz w:val="24"/>
                <w:szCs w:val="24"/>
                <w:lang w:val="tt-RU" w:eastAsia="ru-RU"/>
              </w:rPr>
              <w:t>Конспект язу.</w:t>
            </w:r>
          </w:p>
        </w:tc>
        <w:tc>
          <w:tcPr>
            <w:tcW w:w="709"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07</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19</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Гади җөмлә синтаксисы ( 6 сәг.)</w:t>
            </w:r>
            <w:r>
              <w:rPr>
                <w:rFonts w:ascii="Times New Roman" w:eastAsia="Times New Roman" w:hAnsi="Times New Roman" w:cs="Times New Roman"/>
                <w:bCs/>
                <w:lang w:val="tt-RU" w:eastAsia="ru-RU"/>
              </w:rPr>
              <w:t>Җөмләдә кушымча, теркәгеч һәм кисәкчәләрнең язылышы.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12</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20</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Җөмләдә бәйлек һәм бәйлек сүзләрнең язылышы.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14</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21</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БСҮ Тезислар төзү</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19</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390D72"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22</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Аерымланган хәлләре булган җөмләдә тыныш билгеләре. Аныклагычлар янында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21</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B2467"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23</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Тиңдәш кисәкләре, гомумиләштерүче сүзләре булган җөмләләрдә тыныш билгеләре.</w:t>
            </w:r>
            <w:r w:rsidRPr="00CB2467">
              <w:rPr>
                <w:lang w:val="tt-RU"/>
              </w:rPr>
              <w:t xml:space="preserve"> </w:t>
            </w:r>
            <w:r w:rsidRPr="00CB2467">
              <w:rPr>
                <w:rFonts w:ascii="Times New Roman" w:eastAsia="Times New Roman" w:hAnsi="Times New Roman" w:cs="Times New Roman"/>
                <w:bCs/>
                <w:lang w:val="tt-RU" w:eastAsia="ru-RU"/>
              </w:rPr>
              <w:t>Кереш яки эндәш сүзе, өстәлмәсе булган җөмләләрдә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AE006F" w:rsidP="00DC43D6">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w:t>
            </w:r>
            <w:r w:rsidR="00DC43D6">
              <w:rPr>
                <w:rFonts w:ascii="Times New Roman" w:eastAsia="Times New Roman" w:hAnsi="Times New Roman" w:cs="Times New Roman"/>
                <w:bCs/>
                <w:sz w:val="20"/>
                <w:szCs w:val="20"/>
                <w:lang w:val="tt-RU" w:eastAsia="ru-RU"/>
              </w:rPr>
              <w:t>6</w:t>
            </w:r>
            <w:r>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i/>
                <w:sz w:val="24"/>
                <w:szCs w:val="24"/>
                <w:lang w:val="tt-RU" w:eastAsia="ru-RU"/>
              </w:rPr>
            </w:pPr>
            <w:r w:rsidRPr="00725F15">
              <w:rPr>
                <w:rFonts w:ascii="Times New Roman" w:eastAsia="Times New Roman" w:hAnsi="Times New Roman" w:cs="Times New Roman"/>
                <w:i/>
                <w:sz w:val="24"/>
                <w:szCs w:val="24"/>
                <w:lang w:val="tt-RU" w:eastAsia="ru-RU"/>
              </w:rPr>
              <w:t>Бәйләнешле сөйләм үстерү.</w:t>
            </w:r>
          </w:p>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sz w:val="24"/>
                <w:szCs w:val="24"/>
                <w:lang w:val="tt-RU" w:eastAsia="ru-RU"/>
              </w:rPr>
              <w:t>Ирекле темага инша язу.</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28</w:t>
            </w:r>
            <w:r w:rsidR="00AE006F">
              <w:rPr>
                <w:rFonts w:ascii="Times New Roman" w:eastAsia="Times New Roman" w:hAnsi="Times New Roman" w:cs="Times New Roman"/>
                <w:bCs/>
                <w:sz w:val="20"/>
                <w:szCs w:val="20"/>
                <w:lang w:val="tt-RU" w:eastAsia="ru-RU"/>
              </w:rPr>
              <w:t>.11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9A3786"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25-26</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Кушма җөмлә синтаксисы ( 8 сәг.)</w:t>
            </w:r>
            <w:r>
              <w:rPr>
                <w:rFonts w:ascii="Times New Roman" w:eastAsia="Times New Roman" w:hAnsi="Times New Roman" w:cs="Times New Roman"/>
                <w:bCs/>
                <w:lang w:val="tt-RU" w:eastAsia="ru-RU"/>
              </w:rPr>
              <w:t>Җөмләләр арасында тезүле һәм ияртүле бәйләнеш.</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03</w:t>
            </w:r>
            <w:r w:rsidR="00AE006F">
              <w:rPr>
                <w:rFonts w:ascii="Times New Roman" w:eastAsia="Times New Roman" w:hAnsi="Times New Roman" w:cs="Times New Roman"/>
                <w:bCs/>
                <w:sz w:val="20"/>
                <w:szCs w:val="20"/>
                <w:lang w:val="tt-RU" w:eastAsia="ru-RU"/>
              </w:rPr>
              <w:t>.12</w:t>
            </w:r>
          </w:p>
          <w:p w:rsidR="00AE006F"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05</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27</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Тезмә кушма җөмләләрдә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10</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28</w:t>
            </w:r>
          </w:p>
        </w:tc>
        <w:tc>
          <w:tcPr>
            <w:tcW w:w="5673" w:type="dxa"/>
            <w:tcBorders>
              <w:top w:val="single" w:sz="4" w:space="0" w:color="auto"/>
              <w:left w:val="single" w:sz="4" w:space="0" w:color="auto"/>
              <w:bottom w:val="single" w:sz="4" w:space="0" w:color="auto"/>
              <w:right w:val="single" w:sz="4" w:space="0" w:color="auto"/>
            </w:tcBorders>
          </w:tcPr>
          <w:p w:rsidR="00CE6DCA" w:rsidRDefault="005C2F1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Контроль диктант “Төннең йомшак тынлыгы”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12</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9627E7"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29</w:t>
            </w:r>
          </w:p>
        </w:tc>
        <w:tc>
          <w:tcPr>
            <w:tcW w:w="5673" w:type="dxa"/>
            <w:tcBorders>
              <w:top w:val="single" w:sz="4" w:space="0" w:color="auto"/>
              <w:left w:val="single" w:sz="4" w:space="0" w:color="auto"/>
              <w:bottom w:val="single" w:sz="4" w:space="0" w:color="auto"/>
              <w:right w:val="single" w:sz="4" w:space="0" w:color="auto"/>
            </w:tcBorders>
          </w:tcPr>
          <w:p w:rsidR="00CE6DCA" w:rsidRDefault="009627E7"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Хаталар өстендә эш. </w:t>
            </w:r>
            <w:r w:rsidR="005C2F1A">
              <w:rPr>
                <w:rFonts w:ascii="Times New Roman" w:eastAsia="Times New Roman" w:hAnsi="Times New Roman" w:cs="Times New Roman"/>
                <w:bCs/>
                <w:lang w:val="tt-RU" w:eastAsia="ru-RU"/>
              </w:rPr>
              <w:t>Иярченле кушма җөмләләрдә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17</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9627E7"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30</w:t>
            </w:r>
          </w:p>
        </w:tc>
        <w:tc>
          <w:tcPr>
            <w:tcW w:w="5673" w:type="dxa"/>
            <w:tcBorders>
              <w:top w:val="single" w:sz="4" w:space="0" w:color="auto"/>
              <w:left w:val="single" w:sz="4" w:space="0" w:color="auto"/>
              <w:bottom w:val="single" w:sz="4" w:space="0" w:color="auto"/>
              <w:right w:val="single" w:sz="4" w:space="0" w:color="auto"/>
            </w:tcBorders>
          </w:tcPr>
          <w:p w:rsidR="00CE6DCA" w:rsidRDefault="005C2F1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Синтетик иярчен җөмләле кушма җөмләдә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19</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31</w:t>
            </w:r>
          </w:p>
        </w:tc>
        <w:tc>
          <w:tcPr>
            <w:tcW w:w="5673" w:type="dxa"/>
            <w:tcBorders>
              <w:top w:val="single" w:sz="4" w:space="0" w:color="auto"/>
              <w:left w:val="single" w:sz="4" w:space="0" w:color="auto"/>
              <w:bottom w:val="single" w:sz="4" w:space="0" w:color="auto"/>
              <w:right w:val="single" w:sz="4" w:space="0" w:color="auto"/>
            </w:tcBorders>
          </w:tcPr>
          <w:p w:rsidR="00CE6DCA" w:rsidRDefault="005C2F1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Аналитик  иярчен җөмләле кушма җөмләдә тыныш билгеләре.</w:t>
            </w:r>
          </w:p>
        </w:tc>
        <w:tc>
          <w:tcPr>
            <w:tcW w:w="709"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DC43D6"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24</w:t>
            </w:r>
            <w:r w:rsidR="00AE006F">
              <w:rPr>
                <w:rFonts w:ascii="Times New Roman" w:eastAsia="Times New Roman" w:hAnsi="Times New Roman" w:cs="Times New Roman"/>
                <w:bCs/>
                <w:sz w:val="20"/>
                <w:szCs w:val="20"/>
                <w:lang w:val="tt-RU" w:eastAsia="ru-RU"/>
              </w:rPr>
              <w:t>.12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32-33</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“Кушма җөмлә  синтаксисы” бүлеген гомумиләштереп кабатлау.</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09.01</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14.01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Стилистика һәм сөйләм культурасы ( 20 сәг.)</w:t>
            </w:r>
            <w:r>
              <w:rPr>
                <w:rFonts w:ascii="Times New Roman" w:eastAsia="Times New Roman" w:hAnsi="Times New Roman" w:cs="Times New Roman"/>
                <w:bCs/>
                <w:lang w:val="tt-RU" w:eastAsia="ru-RU"/>
              </w:rPr>
              <w:t>Әдәби сөйләм һәм аларның стильләре.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16.01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35</w:t>
            </w:r>
            <w:r w:rsidR="009627E7">
              <w:rPr>
                <w:rFonts w:ascii="Times New Roman" w:eastAsia="Times New Roman" w:hAnsi="Times New Roman" w:cs="Times New Roman"/>
                <w:bCs/>
                <w:lang w:val="tt-RU" w:eastAsia="ru-RU"/>
              </w:rPr>
              <w:t>-36</w:t>
            </w:r>
          </w:p>
        </w:tc>
        <w:tc>
          <w:tcPr>
            <w:tcW w:w="5673" w:type="dxa"/>
            <w:tcBorders>
              <w:top w:val="single" w:sz="4" w:space="0" w:color="auto"/>
              <w:left w:val="single" w:sz="4" w:space="0" w:color="auto"/>
              <w:bottom w:val="single" w:sz="4" w:space="0" w:color="auto"/>
              <w:right w:val="single" w:sz="4" w:space="0" w:color="auto"/>
            </w:tcBorders>
          </w:tcPr>
          <w:p w:rsidR="00CE6DCA" w:rsidRDefault="009627E7"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БСҮ Инша “Минем яраткан әдәби героем”</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9627E7"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21.01</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23.01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37</w:t>
            </w:r>
          </w:p>
        </w:tc>
        <w:tc>
          <w:tcPr>
            <w:tcW w:w="5673" w:type="dxa"/>
            <w:tcBorders>
              <w:top w:val="single" w:sz="4" w:space="0" w:color="auto"/>
              <w:left w:val="single" w:sz="4" w:space="0" w:color="auto"/>
              <w:bottom w:val="single" w:sz="4" w:space="0" w:color="auto"/>
              <w:right w:val="single" w:sz="4" w:space="0" w:color="auto"/>
            </w:tcBorders>
          </w:tcPr>
          <w:p w:rsidR="00CE6DCA" w:rsidRDefault="009627E7" w:rsidP="009627E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Әдәби стиль.</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9627E7"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AE006F"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28.01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38</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Публицистик стиль.</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30.01</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39</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Фәнни стиль.</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04.02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40</w:t>
            </w:r>
          </w:p>
        </w:tc>
        <w:tc>
          <w:tcPr>
            <w:tcW w:w="5673" w:type="dxa"/>
            <w:tcBorders>
              <w:top w:val="single" w:sz="4" w:space="0" w:color="auto"/>
              <w:left w:val="single" w:sz="4" w:space="0" w:color="auto"/>
              <w:bottom w:val="single" w:sz="4" w:space="0" w:color="auto"/>
              <w:right w:val="single" w:sz="4" w:space="0" w:color="auto"/>
            </w:tcBorders>
          </w:tcPr>
          <w:p w:rsidR="00CE6DCA" w:rsidRPr="00AF5A61" w:rsidRDefault="001E0058" w:rsidP="001E0058">
            <w:pPr>
              <w:spacing w:after="0" w:line="240" w:lineRule="auto"/>
              <w:rPr>
                <w:rFonts w:ascii="Times New Roman" w:eastAsia="Times New Roman" w:hAnsi="Times New Roman" w:cs="Times New Roman"/>
                <w:lang w:val="tt-RU" w:eastAsia="ru-RU"/>
              </w:rPr>
            </w:pPr>
            <w:r>
              <w:rPr>
                <w:rFonts w:ascii="Times New Roman" w:eastAsia="Times New Roman" w:hAnsi="Times New Roman" w:cs="Times New Roman"/>
                <w:bCs/>
                <w:lang w:val="tt-RU" w:eastAsia="ru-RU"/>
              </w:rPr>
              <w:t>БСҮ Эш кәгазьләре: ышанычнамә һәм үтенеч язу.</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06.02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41</w:t>
            </w:r>
          </w:p>
        </w:tc>
        <w:tc>
          <w:tcPr>
            <w:tcW w:w="5673" w:type="dxa"/>
            <w:tcBorders>
              <w:top w:val="single" w:sz="4" w:space="0" w:color="auto"/>
              <w:left w:val="single" w:sz="4" w:space="0" w:color="auto"/>
              <w:bottom w:val="single" w:sz="4" w:space="0" w:color="auto"/>
              <w:right w:val="single" w:sz="4" w:space="0" w:color="auto"/>
            </w:tcBorders>
          </w:tcPr>
          <w:p w:rsidR="001E0058" w:rsidRDefault="001E0058" w:rsidP="001E0058">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Рәсми стиль.</w:t>
            </w:r>
          </w:p>
          <w:p w:rsidR="00CE6DCA" w:rsidRDefault="00CE6DCA" w:rsidP="00F73697">
            <w:pPr>
              <w:spacing w:after="0" w:line="240" w:lineRule="auto"/>
              <w:rPr>
                <w:rFonts w:ascii="Times New Roman" w:eastAsia="Times New Roman" w:hAnsi="Times New Roman" w:cs="Times New Roman"/>
                <w:bCs/>
                <w:lang w:val="tt-RU" w:eastAsia="ru-RU"/>
              </w:rPr>
            </w:pP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11.02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42</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Сөйләмә стиль.</w:t>
            </w:r>
          </w:p>
          <w:p w:rsidR="00CE6DCA" w:rsidRDefault="00CE6DCA" w:rsidP="00F73697">
            <w:pPr>
              <w:spacing w:after="0" w:line="240" w:lineRule="auto"/>
              <w:rPr>
                <w:rFonts w:ascii="Times New Roman" w:eastAsia="Times New Roman" w:hAnsi="Times New Roman" w:cs="Times New Roman"/>
                <w:bCs/>
                <w:lang w:val="tt-RU" w:eastAsia="ru-RU"/>
              </w:rPr>
            </w:pP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13.02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43</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 Стилистиканың нигезе буларак синонимия.</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18.02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Синтаксик синонимнар. Сүзтезмәләр, җөмлә кисәкләре синонимлылыгы.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20.02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45</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Бер һәм ике составлы җөмләләр синонимлылыгы.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25.02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46</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Туры һәм кыек сөйләм синонимлылыгы.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27.02</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47</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Аналитик һәм синтетик иярчен җөмләләр синонимлылыгы.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04.03</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48</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Тезмә кушма җөмләләр синонимлылыгы.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06.03</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49</w:t>
            </w:r>
            <w:r w:rsidR="00FA1138">
              <w:rPr>
                <w:rFonts w:ascii="Times New Roman" w:eastAsia="Times New Roman" w:hAnsi="Times New Roman" w:cs="Times New Roman"/>
                <w:bCs/>
                <w:lang w:val="tt-RU" w:eastAsia="ru-RU"/>
              </w:rPr>
              <w:t>-50</w:t>
            </w:r>
          </w:p>
        </w:tc>
        <w:tc>
          <w:tcPr>
            <w:tcW w:w="5673" w:type="dxa"/>
            <w:tcBorders>
              <w:top w:val="single" w:sz="4" w:space="0" w:color="auto"/>
              <w:left w:val="single" w:sz="4" w:space="0" w:color="auto"/>
              <w:bottom w:val="single" w:sz="4" w:space="0" w:color="auto"/>
              <w:right w:val="single" w:sz="4" w:space="0" w:color="auto"/>
            </w:tcBorders>
          </w:tcPr>
          <w:p w:rsidR="00CE6DCA" w:rsidRDefault="00FA1138" w:rsidP="00FA1138">
            <w:pPr>
              <w:spacing w:after="0" w:line="240" w:lineRule="auto"/>
              <w:rPr>
                <w:rFonts w:ascii="Times New Roman" w:eastAsia="Times New Roman" w:hAnsi="Times New Roman" w:cs="Times New Roman"/>
                <w:bCs/>
                <w:lang w:val="tt-RU" w:eastAsia="ru-RU"/>
              </w:rPr>
            </w:pPr>
            <w:r w:rsidRPr="00725F15">
              <w:rPr>
                <w:rFonts w:ascii="Times New Roman" w:eastAsia="Times New Roman" w:hAnsi="Times New Roman" w:cs="Times New Roman"/>
                <w:i/>
                <w:sz w:val="24"/>
                <w:szCs w:val="24"/>
                <w:lang w:val="tt-RU" w:eastAsia="ru-RU"/>
              </w:rPr>
              <w:t>Бәйләнешле сөйләм үстерү.</w:t>
            </w:r>
            <w:r w:rsidRPr="00725F1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Җыйнакландырылган изложение язу (№2</w:t>
            </w:r>
            <w:r w:rsidRPr="00725F15">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“Әни кирәк”</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FA1138"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BA2E94">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11.03</w:t>
            </w:r>
          </w:p>
          <w:p w:rsidR="008F7D95" w:rsidRPr="00CE6DCA" w:rsidRDefault="008F7D95" w:rsidP="00BA2E94">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13.03</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A1138">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51</w:t>
            </w:r>
          </w:p>
        </w:tc>
        <w:tc>
          <w:tcPr>
            <w:tcW w:w="5673" w:type="dxa"/>
            <w:tcBorders>
              <w:top w:val="single" w:sz="4" w:space="0" w:color="auto"/>
              <w:left w:val="single" w:sz="4" w:space="0" w:color="auto"/>
              <w:bottom w:val="single" w:sz="4" w:space="0" w:color="auto"/>
              <w:right w:val="single" w:sz="4" w:space="0" w:color="auto"/>
            </w:tcBorders>
          </w:tcPr>
          <w:p w:rsidR="00CE6DCA" w:rsidRDefault="00FA1138"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Татар телендә калькалар.</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FA1138"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AE006F"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18.03</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F12E3E"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52</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 культурасы. Сөйләм төгәл булсын.</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20.03</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53</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 аңлаешлы булсын.</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01.04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54</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 саф булсын.</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03.04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545DC9"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55</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 җыйнак булсын.</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08.04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56</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Сөйләм аһәңле булсын.</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10.04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57</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sidRPr="00CE6DCA">
              <w:rPr>
                <w:rFonts w:ascii="Times New Roman" w:eastAsia="Times New Roman" w:hAnsi="Times New Roman" w:cs="Times New Roman"/>
                <w:b/>
                <w:bCs/>
                <w:sz w:val="24"/>
                <w:szCs w:val="24"/>
                <w:lang w:val="tt-RU" w:eastAsia="ru-RU"/>
              </w:rPr>
              <w:t>Тел турында гомуми мәгълүмат ( 10 сәг.)</w:t>
            </w:r>
            <w:r>
              <w:rPr>
                <w:rFonts w:ascii="Times New Roman" w:eastAsia="Times New Roman" w:hAnsi="Times New Roman" w:cs="Times New Roman"/>
                <w:bCs/>
                <w:lang w:val="tt-RU" w:eastAsia="ru-RU"/>
              </w:rPr>
              <w:t>Телнең иҗтмагый әһәмияте. Тел һәм тарих. Хәзерге татар милли әдәби теленең тамырлары.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15.04</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17.04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58-59</w:t>
            </w:r>
          </w:p>
        </w:tc>
        <w:tc>
          <w:tcPr>
            <w:tcW w:w="5673" w:type="dxa"/>
            <w:tcBorders>
              <w:top w:val="single" w:sz="4" w:space="0" w:color="auto"/>
              <w:left w:val="single" w:sz="4" w:space="0" w:color="auto"/>
              <w:bottom w:val="single" w:sz="4" w:space="0" w:color="auto"/>
              <w:right w:val="single" w:sz="4" w:space="0" w:color="auto"/>
            </w:tcBorders>
          </w:tcPr>
          <w:p w:rsidR="00CE6DCA" w:rsidRDefault="00E82E6B"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БСҮ Контроль изложение “Җилләр”</w:t>
            </w:r>
          </w:p>
        </w:tc>
        <w:tc>
          <w:tcPr>
            <w:tcW w:w="709"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22.04</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24.04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60</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Татар милли әдәби теленең формалашуы.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29.04</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BA2E94"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61</w:t>
            </w:r>
          </w:p>
        </w:tc>
        <w:tc>
          <w:tcPr>
            <w:tcW w:w="5673" w:type="dxa"/>
            <w:tcBorders>
              <w:top w:val="single" w:sz="4" w:space="0" w:color="auto"/>
              <w:left w:val="single" w:sz="4" w:space="0" w:color="auto"/>
              <w:bottom w:val="single" w:sz="4" w:space="0" w:color="auto"/>
              <w:right w:val="single" w:sz="4" w:space="0" w:color="auto"/>
            </w:tcBorders>
          </w:tcPr>
          <w:p w:rsidR="00CE6DCA" w:rsidRDefault="00BA2E94"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Татар милли әдәби телендә язма тел традицияләре.</w:t>
            </w:r>
          </w:p>
        </w:tc>
        <w:tc>
          <w:tcPr>
            <w:tcW w:w="709" w:type="dxa"/>
            <w:tcBorders>
              <w:top w:val="single" w:sz="4" w:space="0" w:color="auto"/>
              <w:left w:val="single" w:sz="4" w:space="0" w:color="auto"/>
              <w:bottom w:val="single" w:sz="4" w:space="0" w:color="auto"/>
              <w:right w:val="single" w:sz="4" w:space="0" w:color="auto"/>
            </w:tcBorders>
          </w:tcPr>
          <w:p w:rsidR="00CE6DCA" w:rsidRDefault="00AE006F"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01.05.</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62-63</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Татар сөйләмә теленең төп диалектлары.</w:t>
            </w:r>
            <w:r w:rsidR="00DE5A16">
              <w:rPr>
                <w:rFonts w:ascii="Times New Roman" w:eastAsia="Times New Roman" w:hAnsi="Times New Roman" w:cs="Times New Roman"/>
                <w:bCs/>
                <w:lang w:val="tt-RU" w:eastAsia="ru-RU"/>
              </w:rPr>
              <w:t xml:space="preserve"> Арадаш аттестация эше.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06.05</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08.05</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64</w:t>
            </w:r>
          </w:p>
        </w:tc>
        <w:tc>
          <w:tcPr>
            <w:tcW w:w="5673" w:type="dxa"/>
            <w:tcBorders>
              <w:top w:val="single" w:sz="4" w:space="0" w:color="auto"/>
              <w:left w:val="single" w:sz="4" w:space="0" w:color="auto"/>
              <w:bottom w:val="single" w:sz="4" w:space="0" w:color="auto"/>
              <w:right w:val="single" w:sz="4" w:space="0" w:color="auto"/>
            </w:tcBorders>
          </w:tcPr>
          <w:p w:rsidR="00CE6DCA" w:rsidRPr="00725F15" w:rsidRDefault="00E82E6B" w:rsidP="00F736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Контроль диктант “Исәнбикә аланында”</w:t>
            </w:r>
            <w:r w:rsidR="00CE6DCA" w:rsidRPr="00725F15">
              <w:rPr>
                <w:rFonts w:ascii="Times New Roman" w:eastAsia="Times New Roman" w:hAnsi="Times New Roman" w:cs="Times New Roman"/>
                <w:sz w:val="24"/>
                <w:szCs w:val="24"/>
                <w:lang w:val="tt-RU" w:eastAsia="ru-RU"/>
              </w:rPr>
              <w:t>.</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13.05</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65</w:t>
            </w:r>
          </w:p>
        </w:tc>
        <w:tc>
          <w:tcPr>
            <w:tcW w:w="5673" w:type="dxa"/>
            <w:tcBorders>
              <w:top w:val="single" w:sz="4" w:space="0" w:color="auto"/>
              <w:left w:val="single" w:sz="4" w:space="0" w:color="auto"/>
              <w:bottom w:val="single" w:sz="4" w:space="0" w:color="auto"/>
              <w:right w:val="single" w:sz="4" w:space="0" w:color="auto"/>
            </w:tcBorders>
          </w:tcPr>
          <w:p w:rsidR="00CE6DCA" w:rsidRDefault="00E82E6B"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Хаталар өст</w:t>
            </w:r>
            <w:r w:rsidR="00CE6DCA">
              <w:rPr>
                <w:rFonts w:ascii="Times New Roman" w:eastAsia="Times New Roman" w:hAnsi="Times New Roman" w:cs="Times New Roman"/>
                <w:bCs/>
                <w:lang w:val="tt-RU" w:eastAsia="ru-RU"/>
              </w:rPr>
              <w:t>ендә эш. Икетеллелек. Татарстан Республикасы Законы.</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AE006F"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15.05</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66-67</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Тел белеменең </w:t>
            </w:r>
          </w:p>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әһәмияте, төп бүлекләре.</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134" w:type="dxa"/>
            <w:tcBorders>
              <w:top w:val="single" w:sz="4" w:space="0" w:color="auto"/>
              <w:left w:val="single" w:sz="4" w:space="0" w:color="auto"/>
              <w:bottom w:val="single" w:sz="4" w:space="0" w:color="auto"/>
              <w:right w:val="single" w:sz="4" w:space="0" w:color="auto"/>
            </w:tcBorders>
          </w:tcPr>
          <w:p w:rsidR="00AE006F"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20.05</w:t>
            </w:r>
          </w:p>
          <w:p w:rsidR="008F7D95"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22.05</w:t>
            </w:r>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r w:rsidR="00CE6DCA" w:rsidRPr="00C33218" w:rsidTr="00CE6DCA">
        <w:tc>
          <w:tcPr>
            <w:tcW w:w="565"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68</w:t>
            </w:r>
          </w:p>
        </w:tc>
        <w:tc>
          <w:tcPr>
            <w:tcW w:w="5673" w:type="dxa"/>
            <w:tcBorders>
              <w:top w:val="single" w:sz="4" w:space="0" w:color="auto"/>
              <w:left w:val="single" w:sz="4" w:space="0" w:color="auto"/>
              <w:bottom w:val="single" w:sz="4" w:space="0" w:color="auto"/>
              <w:right w:val="single" w:sz="4" w:space="0" w:color="auto"/>
            </w:tcBorders>
          </w:tcPr>
          <w:p w:rsidR="00CE6DCA" w:rsidRDefault="00CE6DCA" w:rsidP="00F73697">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Үткәннәрне гомумиләштереп кабатлау.</w:t>
            </w:r>
          </w:p>
        </w:tc>
        <w:tc>
          <w:tcPr>
            <w:tcW w:w="709" w:type="dxa"/>
            <w:tcBorders>
              <w:top w:val="single" w:sz="4" w:space="0" w:color="auto"/>
              <w:left w:val="single" w:sz="4" w:space="0" w:color="auto"/>
              <w:bottom w:val="single" w:sz="4" w:space="0" w:color="auto"/>
              <w:right w:val="single" w:sz="4" w:space="0" w:color="auto"/>
            </w:tcBorders>
          </w:tcPr>
          <w:p w:rsidR="00CE6DCA" w:rsidRPr="00747934" w:rsidRDefault="00CE6DCA" w:rsidP="00F73697">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134" w:type="dxa"/>
            <w:tcBorders>
              <w:top w:val="single" w:sz="4" w:space="0" w:color="auto"/>
              <w:left w:val="single" w:sz="4" w:space="0" w:color="auto"/>
              <w:bottom w:val="single" w:sz="4" w:space="0" w:color="auto"/>
              <w:right w:val="single" w:sz="4" w:space="0" w:color="auto"/>
            </w:tcBorders>
          </w:tcPr>
          <w:p w:rsidR="00CE6DCA" w:rsidRPr="00CE6DCA" w:rsidRDefault="008F7D95" w:rsidP="00F73697">
            <w:pPr>
              <w:spacing w:after="0" w:line="240" w:lineRule="auto"/>
              <w:rPr>
                <w:rFonts w:ascii="Times New Roman" w:eastAsia="Times New Roman" w:hAnsi="Times New Roman" w:cs="Times New Roman"/>
                <w:bCs/>
                <w:sz w:val="20"/>
                <w:szCs w:val="20"/>
                <w:lang w:val="tt-RU" w:eastAsia="ru-RU"/>
              </w:rPr>
            </w:pPr>
            <w:r>
              <w:rPr>
                <w:rFonts w:ascii="Times New Roman" w:eastAsia="Times New Roman" w:hAnsi="Times New Roman" w:cs="Times New Roman"/>
                <w:bCs/>
                <w:sz w:val="20"/>
                <w:szCs w:val="20"/>
                <w:lang w:val="tt-RU" w:eastAsia="ru-RU"/>
              </w:rPr>
              <w:t>23.05</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tcPr>
          <w:p w:rsidR="00CE6DCA" w:rsidRPr="00CE6DCA" w:rsidRDefault="00CE6DCA" w:rsidP="00F73697">
            <w:pPr>
              <w:spacing w:after="0" w:line="240" w:lineRule="auto"/>
              <w:rPr>
                <w:rFonts w:ascii="Times New Roman" w:eastAsia="Times New Roman" w:hAnsi="Times New Roman" w:cs="Times New Roman"/>
                <w:bCs/>
                <w:lang w:val="tt-RU" w:eastAsia="ru-RU"/>
              </w:rPr>
            </w:pPr>
          </w:p>
        </w:tc>
      </w:tr>
    </w:tbl>
    <w:p w:rsidR="00541E57" w:rsidRDefault="00541E57">
      <w:pPr>
        <w:rPr>
          <w:b/>
          <w:lang w:val="tt-RU"/>
        </w:rPr>
      </w:pPr>
    </w:p>
    <w:p w:rsidR="00541E57" w:rsidRPr="00541E57" w:rsidRDefault="00541E57" w:rsidP="00541E57">
      <w:pPr>
        <w:rPr>
          <w:lang w:val="tt-RU"/>
        </w:rPr>
      </w:pPr>
    </w:p>
    <w:p w:rsidR="00541E57" w:rsidRDefault="00541E57" w:rsidP="00541E57">
      <w:pPr>
        <w:rPr>
          <w:lang w:val="tt-RU"/>
        </w:rPr>
      </w:pPr>
      <w:r>
        <w:rPr>
          <w:lang w:val="tt-RU"/>
        </w:rPr>
        <w:t>Корректировкалау</w:t>
      </w:r>
    </w:p>
    <w:tbl>
      <w:tblPr>
        <w:tblStyle w:val="a5"/>
        <w:tblW w:w="9585" w:type="dxa"/>
        <w:tblLook w:val="04A0" w:firstRow="1" w:lastRow="0" w:firstColumn="1" w:lastColumn="0" w:noHBand="0" w:noVBand="1"/>
      </w:tblPr>
      <w:tblGrid>
        <w:gridCol w:w="734"/>
        <w:gridCol w:w="2920"/>
        <w:gridCol w:w="3017"/>
        <w:gridCol w:w="2678"/>
        <w:gridCol w:w="236"/>
      </w:tblGrid>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hideMark/>
          </w:tcPr>
          <w:p w:rsidR="00541E57" w:rsidRPr="00541E57" w:rsidRDefault="00541E57" w:rsidP="00541E57">
            <w:pPr>
              <w:rPr>
                <w:rFonts w:ascii="Calibri" w:eastAsia="Calibri" w:hAnsi="Calibri"/>
                <w:lang w:val="tt-RU" w:eastAsia="ru-RU"/>
              </w:rPr>
            </w:pPr>
            <w:r w:rsidRPr="00541E57">
              <w:rPr>
                <w:rFonts w:ascii="Calibri" w:eastAsia="Calibri" w:hAnsi="Calibri"/>
                <w:lang w:eastAsia="ru-RU"/>
              </w:rPr>
              <w:t>Д</w:t>
            </w:r>
            <w:r w:rsidRPr="00541E57">
              <w:rPr>
                <w:rFonts w:ascii="Calibri" w:eastAsia="Calibri" w:hAnsi="Calibri"/>
                <w:lang w:val="tt-RU" w:eastAsia="ru-RU"/>
              </w:rPr>
              <w:t>әрес №</w:t>
            </w:r>
          </w:p>
        </w:tc>
        <w:tc>
          <w:tcPr>
            <w:tcW w:w="2920" w:type="dxa"/>
            <w:tcBorders>
              <w:top w:val="single" w:sz="4" w:space="0" w:color="auto"/>
              <w:left w:val="single" w:sz="4" w:space="0" w:color="auto"/>
              <w:bottom w:val="single" w:sz="4" w:space="0" w:color="auto"/>
              <w:right w:val="single" w:sz="4" w:space="0" w:color="auto"/>
            </w:tcBorders>
            <w:hideMark/>
          </w:tcPr>
          <w:p w:rsidR="00541E57" w:rsidRPr="00541E57" w:rsidRDefault="00541E57" w:rsidP="00541E57">
            <w:pPr>
              <w:rPr>
                <w:rFonts w:ascii="Calibri" w:eastAsia="Calibri" w:hAnsi="Calibri"/>
                <w:lang w:val="tt-RU" w:eastAsia="ru-RU"/>
              </w:rPr>
            </w:pPr>
            <w:r w:rsidRPr="00541E57">
              <w:rPr>
                <w:rFonts w:ascii="Calibri" w:eastAsia="Calibri" w:hAnsi="Calibri"/>
                <w:lang w:val="tt-RU" w:eastAsia="ru-RU"/>
              </w:rPr>
              <w:t>Дәреснең темасы</w:t>
            </w:r>
          </w:p>
        </w:tc>
        <w:tc>
          <w:tcPr>
            <w:tcW w:w="3017" w:type="dxa"/>
            <w:tcBorders>
              <w:top w:val="single" w:sz="4" w:space="0" w:color="auto"/>
              <w:left w:val="single" w:sz="4" w:space="0" w:color="auto"/>
              <w:bottom w:val="single" w:sz="4" w:space="0" w:color="auto"/>
              <w:right w:val="single" w:sz="4" w:space="0" w:color="auto"/>
            </w:tcBorders>
            <w:hideMark/>
          </w:tcPr>
          <w:p w:rsidR="00541E57" w:rsidRPr="00541E57" w:rsidRDefault="00541E57" w:rsidP="00541E57">
            <w:pPr>
              <w:rPr>
                <w:rFonts w:ascii="Calibri" w:eastAsia="Calibri" w:hAnsi="Calibri"/>
                <w:lang w:val="tt-RU" w:eastAsia="ru-RU"/>
              </w:rPr>
            </w:pPr>
            <w:r w:rsidRPr="00541E57">
              <w:rPr>
                <w:rFonts w:ascii="Calibri" w:eastAsia="Calibri" w:hAnsi="Calibri"/>
                <w:lang w:val="tt-RU" w:eastAsia="ru-RU"/>
              </w:rPr>
              <w:t>корректировка сәбәбе</w:t>
            </w:r>
          </w:p>
        </w:tc>
        <w:tc>
          <w:tcPr>
            <w:tcW w:w="2678" w:type="dxa"/>
            <w:tcBorders>
              <w:top w:val="single" w:sz="4" w:space="0" w:color="auto"/>
              <w:left w:val="single" w:sz="4" w:space="0" w:color="auto"/>
              <w:bottom w:val="single" w:sz="4" w:space="0" w:color="auto"/>
              <w:right w:val="single" w:sz="4" w:space="0" w:color="auto"/>
            </w:tcBorders>
            <w:hideMark/>
          </w:tcPr>
          <w:p w:rsidR="00541E57" w:rsidRPr="00541E57" w:rsidRDefault="00541E57" w:rsidP="00541E57">
            <w:pPr>
              <w:rPr>
                <w:rFonts w:ascii="Calibri" w:eastAsia="Calibri" w:hAnsi="Calibri"/>
                <w:lang w:val="tt-RU" w:eastAsia="ru-RU"/>
              </w:rPr>
            </w:pPr>
            <w:r w:rsidRPr="00541E57">
              <w:rPr>
                <w:rFonts w:ascii="Calibri" w:eastAsia="Calibri" w:hAnsi="Calibri"/>
                <w:lang w:val="tt-RU" w:eastAsia="ru-RU"/>
              </w:rPr>
              <w:t>корректировка алымы</w:t>
            </w:r>
          </w:p>
        </w:tc>
      </w:tr>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920"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eastAsia="ru-RU"/>
              </w:rPr>
            </w:pPr>
          </w:p>
          <w:p w:rsidR="00541E57" w:rsidRPr="00541E57" w:rsidRDefault="00541E57" w:rsidP="00541E57">
            <w:pPr>
              <w:rPr>
                <w:rFonts w:ascii="Calibri" w:eastAsia="Calibri" w:hAnsi="Calibri"/>
                <w:lang w:eastAsia="ru-RU"/>
              </w:rPr>
            </w:pPr>
          </w:p>
          <w:p w:rsidR="00541E57" w:rsidRPr="00541E57" w:rsidRDefault="00541E57" w:rsidP="00541E57">
            <w:pPr>
              <w:rPr>
                <w:rFonts w:ascii="Calibri" w:eastAsia="Calibri" w:hAnsi="Calibri"/>
                <w:lang w:eastAsia="ru-RU"/>
              </w:rPr>
            </w:pPr>
          </w:p>
        </w:tc>
        <w:tc>
          <w:tcPr>
            <w:tcW w:w="3017"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678"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r>
      <w:tr w:rsidR="00F77DFC" w:rsidRPr="00C33218" w:rsidTr="00F77DFC">
        <w:tc>
          <w:tcPr>
            <w:tcW w:w="734" w:type="dxa"/>
          </w:tcPr>
          <w:p w:rsidR="00F77DFC" w:rsidRDefault="00F77DFC" w:rsidP="005C2F1A">
            <w:pPr>
              <w:jc w:val="center"/>
              <w:rPr>
                <w:bCs/>
                <w:lang w:val="tt-RU" w:eastAsia="ru-RU"/>
              </w:rPr>
            </w:pPr>
          </w:p>
          <w:p w:rsidR="005C2F1A" w:rsidRDefault="005C2F1A" w:rsidP="005C2F1A">
            <w:pPr>
              <w:jc w:val="center"/>
              <w:rPr>
                <w:bCs/>
                <w:lang w:val="tt-RU" w:eastAsia="ru-RU"/>
              </w:rPr>
            </w:pPr>
          </w:p>
          <w:p w:rsidR="005C2F1A" w:rsidRDefault="005C2F1A" w:rsidP="005C2F1A">
            <w:pPr>
              <w:jc w:val="center"/>
              <w:rPr>
                <w:bCs/>
                <w:lang w:val="tt-RU" w:eastAsia="ru-RU"/>
              </w:rPr>
            </w:pPr>
          </w:p>
        </w:tc>
        <w:tc>
          <w:tcPr>
            <w:tcW w:w="2920" w:type="dxa"/>
          </w:tcPr>
          <w:p w:rsidR="00F77DFC" w:rsidRDefault="00F77DFC" w:rsidP="005C2F1A">
            <w:pPr>
              <w:rPr>
                <w:bCs/>
                <w:lang w:val="tt-RU" w:eastAsia="ru-RU"/>
              </w:rPr>
            </w:pPr>
          </w:p>
        </w:tc>
        <w:tc>
          <w:tcPr>
            <w:tcW w:w="3017" w:type="dxa"/>
          </w:tcPr>
          <w:p w:rsidR="00F77DFC" w:rsidRPr="00747934" w:rsidRDefault="00F77DFC" w:rsidP="005C2F1A">
            <w:pPr>
              <w:jc w:val="both"/>
              <w:rPr>
                <w:noProof/>
                <w:lang w:val="tt-RU" w:eastAsia="ru-RU"/>
              </w:rPr>
            </w:pPr>
          </w:p>
        </w:tc>
        <w:tc>
          <w:tcPr>
            <w:tcW w:w="2678" w:type="dxa"/>
          </w:tcPr>
          <w:p w:rsidR="00F77DFC" w:rsidRPr="00CE6DCA" w:rsidRDefault="00F77DFC" w:rsidP="005C2F1A">
            <w:pPr>
              <w:rPr>
                <w:bCs/>
                <w:lang w:val="tt-RU" w:eastAsia="ru-RU"/>
              </w:rPr>
            </w:pPr>
          </w:p>
        </w:tc>
        <w:tc>
          <w:tcPr>
            <w:tcW w:w="236" w:type="dxa"/>
          </w:tcPr>
          <w:p w:rsidR="00F77DFC" w:rsidRPr="00CE6DCA" w:rsidRDefault="00F77DFC" w:rsidP="005C2F1A">
            <w:pPr>
              <w:rPr>
                <w:bCs/>
                <w:lang w:val="tt-RU" w:eastAsia="ru-RU"/>
              </w:rPr>
            </w:pPr>
          </w:p>
        </w:tc>
      </w:tr>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920"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tc>
        <w:tc>
          <w:tcPr>
            <w:tcW w:w="3017"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678"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r>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tc>
        <w:tc>
          <w:tcPr>
            <w:tcW w:w="2920"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3017"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678"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r>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tc>
        <w:tc>
          <w:tcPr>
            <w:tcW w:w="2920"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3017"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678"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r>
      <w:tr w:rsidR="00541E57" w:rsidRPr="00541E57" w:rsidTr="00F77DFC">
        <w:trPr>
          <w:gridAfter w:val="1"/>
          <w:wAfter w:w="236" w:type="dxa"/>
        </w:trPr>
        <w:tc>
          <w:tcPr>
            <w:tcW w:w="734"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p w:rsidR="00541E57" w:rsidRPr="00541E57" w:rsidRDefault="00541E57" w:rsidP="00541E57">
            <w:pPr>
              <w:rPr>
                <w:rFonts w:ascii="Calibri" w:eastAsia="Calibri" w:hAnsi="Calibri"/>
                <w:lang w:val="tt-RU" w:eastAsia="ru-RU"/>
              </w:rPr>
            </w:pPr>
          </w:p>
        </w:tc>
        <w:tc>
          <w:tcPr>
            <w:tcW w:w="2920"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3017"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c>
          <w:tcPr>
            <w:tcW w:w="2678" w:type="dxa"/>
            <w:tcBorders>
              <w:top w:val="single" w:sz="4" w:space="0" w:color="auto"/>
              <w:left w:val="single" w:sz="4" w:space="0" w:color="auto"/>
              <w:bottom w:val="single" w:sz="4" w:space="0" w:color="auto"/>
              <w:right w:val="single" w:sz="4" w:space="0" w:color="auto"/>
            </w:tcBorders>
          </w:tcPr>
          <w:p w:rsidR="00541E57" w:rsidRPr="00541E57" w:rsidRDefault="00541E57" w:rsidP="00541E57">
            <w:pPr>
              <w:rPr>
                <w:rFonts w:ascii="Calibri" w:eastAsia="Calibri" w:hAnsi="Calibri"/>
                <w:lang w:val="tt-RU" w:eastAsia="ru-RU"/>
              </w:rPr>
            </w:pPr>
          </w:p>
        </w:tc>
      </w:tr>
    </w:tbl>
    <w:p w:rsidR="00390D72" w:rsidRDefault="00390D72" w:rsidP="00541E57">
      <w:pPr>
        <w:rPr>
          <w:lang w:val="tt-RU"/>
        </w:rPr>
      </w:pPr>
    </w:p>
    <w:p w:rsidR="005C2F1A" w:rsidRDefault="005C2F1A" w:rsidP="00541E57">
      <w:pPr>
        <w:rPr>
          <w:lang w:val="tt-RU"/>
        </w:rPr>
      </w:pPr>
    </w:p>
    <w:p w:rsidR="005C2F1A" w:rsidRDefault="005C2F1A" w:rsidP="00541E57">
      <w:pPr>
        <w:rPr>
          <w:lang w:val="tt-RU"/>
        </w:rPr>
      </w:pPr>
    </w:p>
    <w:p w:rsidR="005C2F1A" w:rsidRDefault="005C2F1A" w:rsidP="00541E57">
      <w:pPr>
        <w:rPr>
          <w:lang w:val="tt-RU"/>
        </w:rPr>
      </w:pPr>
    </w:p>
    <w:p w:rsidR="005C2F1A" w:rsidRPr="00541E57" w:rsidRDefault="005C2F1A" w:rsidP="00541E57">
      <w:pPr>
        <w:rPr>
          <w:lang w:val="tt-RU"/>
        </w:rPr>
      </w:pPr>
    </w:p>
    <w:sectPr w:rsidR="005C2F1A" w:rsidRPr="00541E57" w:rsidSect="00CE6DCA">
      <w:footerReference w:type="default" r:id="rId7"/>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058" w:rsidRDefault="001E0058" w:rsidP="005C2F1A">
      <w:pPr>
        <w:spacing w:after="0" w:line="240" w:lineRule="auto"/>
      </w:pPr>
      <w:r>
        <w:separator/>
      </w:r>
    </w:p>
  </w:endnote>
  <w:endnote w:type="continuationSeparator" w:id="0">
    <w:p w:rsidR="001E0058" w:rsidRDefault="001E0058" w:rsidP="005C2F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058" w:rsidRDefault="001E0058">
    <w:pPr>
      <w:pStyle w:val="a8"/>
      <w:rPr>
        <w:lang w:val="tt-RU"/>
      </w:rPr>
    </w:pPr>
  </w:p>
  <w:p w:rsidR="001E0058" w:rsidRDefault="001E0058">
    <w:pPr>
      <w:pStyle w:val="a8"/>
      <w:rPr>
        <w:lang w:val="tt-RU"/>
      </w:rPr>
    </w:pPr>
  </w:p>
  <w:p w:rsidR="001E0058" w:rsidRDefault="001E0058">
    <w:pPr>
      <w:pStyle w:val="a8"/>
      <w:rPr>
        <w:lang w:val="tt-RU"/>
      </w:rPr>
    </w:pPr>
  </w:p>
  <w:p w:rsidR="001E0058" w:rsidRDefault="001E0058">
    <w:pPr>
      <w:pStyle w:val="a8"/>
      <w:rPr>
        <w:lang w:val="tt-RU"/>
      </w:rPr>
    </w:pPr>
  </w:p>
  <w:p w:rsidR="001E0058" w:rsidRPr="005C2F1A" w:rsidRDefault="001E0058">
    <w:pPr>
      <w:pStyle w:val="a8"/>
      <w:rPr>
        <w:lang w:val="tt-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058" w:rsidRDefault="001E0058" w:rsidP="005C2F1A">
      <w:pPr>
        <w:spacing w:after="0" w:line="240" w:lineRule="auto"/>
      </w:pPr>
      <w:r>
        <w:separator/>
      </w:r>
    </w:p>
  </w:footnote>
  <w:footnote w:type="continuationSeparator" w:id="0">
    <w:p w:rsidR="001E0058" w:rsidRDefault="001E0058" w:rsidP="005C2F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EBCF786"/>
    <w:lvl w:ilvl="0">
      <w:numFmt w:val="bullet"/>
      <w:lvlText w:val="*"/>
      <w:lvlJc w:val="left"/>
    </w:lvl>
  </w:abstractNum>
  <w:abstractNum w:abstractNumId="1">
    <w:nsid w:val="1159423B"/>
    <w:multiLevelType w:val="hybridMultilevel"/>
    <w:tmpl w:val="C46CD6A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87F37D1"/>
    <w:multiLevelType w:val="singleLevel"/>
    <w:tmpl w:val="F63AA3D4"/>
    <w:lvl w:ilvl="0">
      <w:start w:val="1"/>
      <w:numFmt w:val="decimal"/>
      <w:lvlText w:val="%1."/>
      <w:legacy w:legacy="1" w:legacySpace="0" w:legacyIndent="286"/>
      <w:lvlJc w:val="left"/>
      <w:rPr>
        <w:rFonts w:ascii="Times New Roman" w:hAnsi="Times New Roman" w:cs="Times New Roman" w:hint="default"/>
      </w:rPr>
    </w:lvl>
  </w:abstractNum>
  <w:abstractNum w:abstractNumId="3">
    <w:nsid w:val="316B0080"/>
    <w:multiLevelType w:val="hybridMultilevel"/>
    <w:tmpl w:val="076288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D720B24"/>
    <w:multiLevelType w:val="singleLevel"/>
    <w:tmpl w:val="514677D2"/>
    <w:lvl w:ilvl="0">
      <w:start w:val="1"/>
      <w:numFmt w:val="decimal"/>
      <w:lvlText w:val="%1."/>
      <w:legacy w:legacy="1" w:legacySpace="0" w:legacyIndent="278"/>
      <w:lvlJc w:val="left"/>
      <w:rPr>
        <w:rFonts w:ascii="Times New Roman" w:hAnsi="Times New Roman" w:cs="Times New Roman" w:hint="default"/>
      </w:rPr>
    </w:lvl>
  </w:abstractNum>
  <w:abstractNum w:abstractNumId="5">
    <w:nsid w:val="3F5F54CD"/>
    <w:multiLevelType w:val="hybridMultilevel"/>
    <w:tmpl w:val="5CC43F7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4097227B"/>
    <w:multiLevelType w:val="singleLevel"/>
    <w:tmpl w:val="16DA2BE2"/>
    <w:lvl w:ilvl="0">
      <w:start w:val="1"/>
      <w:numFmt w:val="decimal"/>
      <w:lvlText w:val="%1."/>
      <w:legacy w:legacy="1" w:legacySpace="0" w:legacyIndent="290"/>
      <w:lvlJc w:val="left"/>
      <w:rPr>
        <w:rFonts w:ascii="Times New Roman" w:hAnsi="Times New Roman" w:cs="Times New Roman" w:hint="default"/>
      </w:rPr>
    </w:lvl>
  </w:abstractNum>
  <w:abstractNum w:abstractNumId="7">
    <w:nsid w:val="47095D6F"/>
    <w:multiLevelType w:val="hybridMultilevel"/>
    <w:tmpl w:val="5FD6FE9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65ED700C"/>
    <w:multiLevelType w:val="hybridMultilevel"/>
    <w:tmpl w:val="AD5E921C"/>
    <w:lvl w:ilvl="0" w:tplc="A574036C">
      <w:start w:val="9"/>
      <w:numFmt w:val="decimal"/>
      <w:lvlText w:val="%1"/>
      <w:lvlJc w:val="left"/>
      <w:pPr>
        <w:ind w:left="630" w:hanging="360"/>
      </w:pPr>
      <w:rPr>
        <w:rFonts w:hint="default"/>
        <w:b/>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abstractNum w:abstractNumId="9">
    <w:nsid w:val="73BE15DA"/>
    <w:multiLevelType w:val="hybridMultilevel"/>
    <w:tmpl w:val="F3DCE82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6"/>
  </w:num>
  <w:num w:numId="5">
    <w:abstractNumId w:val="2"/>
  </w:num>
  <w:num w:numId="6">
    <w:abstractNumId w:val="0"/>
    <w:lvlOverride w:ilvl="0">
      <w:lvl w:ilvl="0">
        <w:start w:val="65535"/>
        <w:numFmt w:val="bullet"/>
        <w:lvlText w:val="-"/>
        <w:legacy w:legacy="1" w:legacySpace="0" w:legacyIndent="77"/>
        <w:lvlJc w:val="left"/>
        <w:rPr>
          <w:rFonts w:ascii="Times New Roman" w:hAnsi="Times New Roman" w:cs="Times New Roman" w:hint="default"/>
        </w:rPr>
      </w:lvl>
    </w:lvlOverride>
  </w:num>
  <w:num w:numId="7">
    <w:abstractNumId w:val="4"/>
  </w:num>
  <w:num w:numId="8">
    <w:abstractNumId w:val="0"/>
    <w:lvlOverride w:ilvl="0">
      <w:lvl w:ilvl="0">
        <w:start w:val="65535"/>
        <w:numFmt w:val="bullet"/>
        <w:lvlText w:val="•"/>
        <w:legacy w:legacy="1" w:legacySpace="0" w:legacyIndent="295"/>
        <w:lvlJc w:val="left"/>
        <w:rPr>
          <w:rFonts w:ascii="Times New Roman" w:hAnsi="Times New Roman" w:cs="Times New Roman" w:hint="default"/>
        </w:rPr>
      </w:lvl>
    </w:lvlOverride>
  </w:num>
  <w:num w:numId="9">
    <w:abstractNumId w:val="0"/>
    <w:lvlOverride w:ilvl="0">
      <w:lvl w:ilvl="0">
        <w:start w:val="65535"/>
        <w:numFmt w:val="bullet"/>
        <w:lvlText w:val="-"/>
        <w:legacy w:legacy="1" w:legacySpace="0" w:legacyIndent="84"/>
        <w:lvlJc w:val="left"/>
        <w:rPr>
          <w:rFonts w:ascii="Times New Roman" w:hAnsi="Times New Roman" w:cs="Times New Roman" w:hint="default"/>
        </w:rPr>
      </w:lvl>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B25"/>
    <w:rsid w:val="00060904"/>
    <w:rsid w:val="0007069A"/>
    <w:rsid w:val="00085869"/>
    <w:rsid w:val="00125B5B"/>
    <w:rsid w:val="001546A2"/>
    <w:rsid w:val="00166ED6"/>
    <w:rsid w:val="001673DD"/>
    <w:rsid w:val="0018063E"/>
    <w:rsid w:val="001D2010"/>
    <w:rsid w:val="001E0058"/>
    <w:rsid w:val="00203B4A"/>
    <w:rsid w:val="00303B25"/>
    <w:rsid w:val="00357A85"/>
    <w:rsid w:val="00390D72"/>
    <w:rsid w:val="003B767F"/>
    <w:rsid w:val="003E076E"/>
    <w:rsid w:val="004340A9"/>
    <w:rsid w:val="00437E7A"/>
    <w:rsid w:val="004718DB"/>
    <w:rsid w:val="004A0CF1"/>
    <w:rsid w:val="004A4E85"/>
    <w:rsid w:val="004E13DB"/>
    <w:rsid w:val="005109AB"/>
    <w:rsid w:val="00541E57"/>
    <w:rsid w:val="00545DC9"/>
    <w:rsid w:val="005A4966"/>
    <w:rsid w:val="005C2F1A"/>
    <w:rsid w:val="005D2076"/>
    <w:rsid w:val="006003A3"/>
    <w:rsid w:val="0061528F"/>
    <w:rsid w:val="00624446"/>
    <w:rsid w:val="00646A23"/>
    <w:rsid w:val="00654886"/>
    <w:rsid w:val="006D0616"/>
    <w:rsid w:val="00714BDE"/>
    <w:rsid w:val="00744034"/>
    <w:rsid w:val="00747934"/>
    <w:rsid w:val="00776F31"/>
    <w:rsid w:val="00864F7D"/>
    <w:rsid w:val="008711E4"/>
    <w:rsid w:val="008F7D95"/>
    <w:rsid w:val="009627E7"/>
    <w:rsid w:val="00984636"/>
    <w:rsid w:val="009A3786"/>
    <w:rsid w:val="009B26C6"/>
    <w:rsid w:val="009D7171"/>
    <w:rsid w:val="009E144A"/>
    <w:rsid w:val="00A775CF"/>
    <w:rsid w:val="00AA4EBF"/>
    <w:rsid w:val="00AB6B70"/>
    <w:rsid w:val="00AD7263"/>
    <w:rsid w:val="00AE006F"/>
    <w:rsid w:val="00AE2D56"/>
    <w:rsid w:val="00AF42E3"/>
    <w:rsid w:val="00AF5A61"/>
    <w:rsid w:val="00B4392F"/>
    <w:rsid w:val="00B524B4"/>
    <w:rsid w:val="00B74355"/>
    <w:rsid w:val="00BA2E94"/>
    <w:rsid w:val="00BA61FB"/>
    <w:rsid w:val="00C24A0E"/>
    <w:rsid w:val="00C323CE"/>
    <w:rsid w:val="00C33218"/>
    <w:rsid w:val="00C407F2"/>
    <w:rsid w:val="00CB2467"/>
    <w:rsid w:val="00CE6DCA"/>
    <w:rsid w:val="00D106FE"/>
    <w:rsid w:val="00D85D8E"/>
    <w:rsid w:val="00D91D56"/>
    <w:rsid w:val="00DA01C3"/>
    <w:rsid w:val="00DB15E0"/>
    <w:rsid w:val="00DC43D6"/>
    <w:rsid w:val="00DD393A"/>
    <w:rsid w:val="00DE5A16"/>
    <w:rsid w:val="00DE73DB"/>
    <w:rsid w:val="00DF55DE"/>
    <w:rsid w:val="00E262CF"/>
    <w:rsid w:val="00E53874"/>
    <w:rsid w:val="00E644D0"/>
    <w:rsid w:val="00E7030D"/>
    <w:rsid w:val="00E80840"/>
    <w:rsid w:val="00E82E6B"/>
    <w:rsid w:val="00F12E3E"/>
    <w:rsid w:val="00F73697"/>
    <w:rsid w:val="00F77297"/>
    <w:rsid w:val="00F77DFC"/>
    <w:rsid w:val="00F87E4E"/>
    <w:rsid w:val="00F945E8"/>
    <w:rsid w:val="00FA1138"/>
    <w:rsid w:val="00FC7A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9C4BD5-4B5A-4967-98E8-13E01D11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7DF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06FE"/>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106FE"/>
    <w:rPr>
      <w:rFonts w:ascii="Segoe UI" w:hAnsi="Segoe UI" w:cs="Segoe UI"/>
      <w:sz w:val="18"/>
      <w:szCs w:val="18"/>
    </w:rPr>
  </w:style>
  <w:style w:type="table" w:styleId="a5">
    <w:name w:val="Table Grid"/>
    <w:basedOn w:val="a1"/>
    <w:rsid w:val="00541E5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5C2F1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C2F1A"/>
  </w:style>
  <w:style w:type="paragraph" w:styleId="a8">
    <w:name w:val="footer"/>
    <w:basedOn w:val="a"/>
    <w:link w:val="a9"/>
    <w:uiPriority w:val="99"/>
    <w:unhideWhenUsed/>
    <w:rsid w:val="005C2F1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C2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6564">
      <w:bodyDiv w:val="1"/>
      <w:marLeft w:val="0"/>
      <w:marRight w:val="0"/>
      <w:marTop w:val="0"/>
      <w:marBottom w:val="0"/>
      <w:divBdr>
        <w:top w:val="none" w:sz="0" w:space="0" w:color="auto"/>
        <w:left w:val="none" w:sz="0" w:space="0" w:color="auto"/>
        <w:bottom w:val="none" w:sz="0" w:space="0" w:color="auto"/>
        <w:right w:val="none" w:sz="0" w:space="0" w:color="auto"/>
      </w:divBdr>
    </w:div>
    <w:div w:id="174999133">
      <w:bodyDiv w:val="1"/>
      <w:marLeft w:val="0"/>
      <w:marRight w:val="0"/>
      <w:marTop w:val="0"/>
      <w:marBottom w:val="0"/>
      <w:divBdr>
        <w:top w:val="none" w:sz="0" w:space="0" w:color="auto"/>
        <w:left w:val="none" w:sz="0" w:space="0" w:color="auto"/>
        <w:bottom w:val="none" w:sz="0" w:space="0" w:color="auto"/>
        <w:right w:val="none" w:sz="0" w:space="0" w:color="auto"/>
      </w:divBdr>
    </w:div>
    <w:div w:id="955260296">
      <w:bodyDiv w:val="1"/>
      <w:marLeft w:val="0"/>
      <w:marRight w:val="0"/>
      <w:marTop w:val="0"/>
      <w:marBottom w:val="0"/>
      <w:divBdr>
        <w:top w:val="none" w:sz="0" w:space="0" w:color="auto"/>
        <w:left w:val="none" w:sz="0" w:space="0" w:color="auto"/>
        <w:bottom w:val="none" w:sz="0" w:space="0" w:color="auto"/>
        <w:right w:val="none" w:sz="0" w:space="0" w:color="auto"/>
      </w:divBdr>
    </w:div>
    <w:div w:id="119230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822</TotalTime>
  <Pages>11</Pages>
  <Words>2093</Words>
  <Characters>11936</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днс</cp:lastModifiedBy>
  <cp:revision>58</cp:revision>
  <cp:lastPrinted>2017-10-15T20:03:00Z</cp:lastPrinted>
  <dcterms:created xsi:type="dcterms:W3CDTF">2015-10-11T16:22:00Z</dcterms:created>
  <dcterms:modified xsi:type="dcterms:W3CDTF">2018-10-01T17:13:00Z</dcterms:modified>
</cp:coreProperties>
</file>